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533" w:rsidRPr="00245533" w:rsidRDefault="00245533" w:rsidP="00245533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173B51"/>
          <w:sz w:val="19"/>
          <w:szCs w:val="19"/>
          <w:lang w:eastAsia="ru-RU"/>
        </w:rPr>
      </w:pPr>
      <w:r w:rsidRPr="00245533">
        <w:rPr>
          <w:rFonts w:ascii="Times New Roman" w:eastAsia="Times New Roman" w:hAnsi="Times New Roman" w:cs="Times New Roman"/>
          <w:b/>
          <w:bCs/>
          <w:color w:val="000000"/>
          <w:sz w:val="25"/>
          <w:lang w:eastAsia="ru-RU"/>
        </w:rPr>
        <w:t>Информация о мероприятиях, проектах и программах, которые направлены на повышение информационной грамотности учеников</w:t>
      </w:r>
    </w:p>
    <w:p w:rsidR="00245533" w:rsidRPr="00245533" w:rsidRDefault="00245533" w:rsidP="00245533">
      <w:pPr>
        <w:numPr>
          <w:ilvl w:val="0"/>
          <w:numId w:val="1"/>
        </w:numPr>
        <w:shd w:val="clear" w:color="auto" w:fill="FFFFFF"/>
        <w:spacing w:after="0" w:line="293" w:lineRule="atLeast"/>
        <w:ind w:left="208"/>
        <w:rPr>
          <w:rFonts w:ascii="Times New Roman" w:eastAsia="Times New Roman" w:hAnsi="Times New Roman" w:cs="Times New Roman"/>
          <w:color w:val="173B51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3B51"/>
          <w:sz w:val="19"/>
          <w:szCs w:val="19"/>
          <w:lang w:eastAsia="ru-RU"/>
        </w:rPr>
        <w:drawing>
          <wp:inline distT="0" distB="0" distL="0" distR="0">
            <wp:extent cx="402981" cy="402981"/>
            <wp:effectExtent l="19050" t="0" r="0" b="0"/>
            <wp:docPr id="1" name="Рисунок 1" descr="http://www.pervajashkola.ru/Osnova/25/s3390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rvajashkola.ru/Osnova/25/s33906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5" cy="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533">
        <w:rPr>
          <w:rFonts w:ascii="Times New Roman" w:eastAsia="Times New Roman" w:hAnsi="Times New Roman" w:cs="Times New Roman"/>
          <w:color w:val="0000CD"/>
          <w:sz w:val="25"/>
          <w:szCs w:val="25"/>
          <w:bdr w:val="none" w:sz="0" w:space="0" w:color="auto" w:frame="1"/>
          <w:lang w:eastAsia="ru-RU"/>
        </w:rPr>
        <w:t>http://www.ligainternet.ru/news/</w:t>
      </w:r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 мероприятия Лиги безопасного интернета. Лига безопасного интернета — крупнейшая и наиболее авторитетная в России организация, созданная для противодействия распространению опасного </w:t>
      </w:r>
      <w:proofErr w:type="spellStart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контента</w:t>
      </w:r>
      <w:proofErr w:type="spellEnd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 во всемирной сети. Лига безопасного интернета была учреждена в 2011 году при поддержке </w:t>
      </w:r>
      <w:proofErr w:type="spellStart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Минкомсвязи</w:t>
      </w:r>
      <w:proofErr w:type="spellEnd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 РФ, МВД РФ, Комитета Госдумы РФ по вопросам семьи женщин и детей. Попечительский совет Лиги возглавляет помощник Президента Российской Федерации Игорь Щеголев.</w:t>
      </w:r>
    </w:p>
    <w:p w:rsidR="00245533" w:rsidRPr="00245533" w:rsidRDefault="00245533" w:rsidP="00245533">
      <w:pPr>
        <w:numPr>
          <w:ilvl w:val="0"/>
          <w:numId w:val="1"/>
        </w:numPr>
        <w:shd w:val="clear" w:color="auto" w:fill="FFFFFF"/>
        <w:spacing w:after="0" w:line="293" w:lineRule="atLeast"/>
        <w:ind w:left="208"/>
        <w:rPr>
          <w:rFonts w:ascii="Times New Roman" w:eastAsia="Times New Roman" w:hAnsi="Times New Roman" w:cs="Times New Roman"/>
          <w:color w:val="173B51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3B51"/>
          <w:sz w:val="19"/>
          <w:szCs w:val="19"/>
          <w:lang w:eastAsia="ru-RU"/>
        </w:rPr>
        <w:drawing>
          <wp:inline distT="0" distB="0" distL="0" distR="0">
            <wp:extent cx="402981" cy="415892"/>
            <wp:effectExtent l="19050" t="0" r="0" b="0"/>
            <wp:docPr id="2" name="Рисунок 2" descr="http://www.pervajashkola.ru/Osnova/25/s3390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ervajashkola.ru/Osnova/25/s33906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21" cy="41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533">
        <w:rPr>
          <w:rFonts w:ascii="Times New Roman" w:eastAsia="Times New Roman" w:hAnsi="Times New Roman" w:cs="Times New Roman"/>
          <w:color w:val="0000CD"/>
          <w:sz w:val="25"/>
          <w:szCs w:val="25"/>
          <w:bdr w:val="none" w:sz="0" w:space="0" w:color="auto" w:frame="1"/>
          <w:lang w:eastAsia="ru-RU"/>
        </w:rPr>
        <w:t>http://www.ligainternet.ru/news/</w:t>
      </w:r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 мероприятия Лиги безопасного интернета. Лига безопасного интернета — крупнейшая и наиболее авторитетная в России организация, созданная для противодействия распространению опасного </w:t>
      </w:r>
      <w:proofErr w:type="spellStart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контента</w:t>
      </w:r>
      <w:proofErr w:type="spellEnd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 во всемирной сети. Лига безопасного интернета была учреждена в 2011 году при поддержке </w:t>
      </w:r>
      <w:proofErr w:type="spellStart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Минкомсвязи</w:t>
      </w:r>
      <w:proofErr w:type="spellEnd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 РФ, МВД РФ, Комитета Госдумы РФ по вопросам семьи женщин и детей. Попечительский совет Лиги возглавляет помощник Президента Российской Федерации Игорь Щеголев.</w:t>
      </w:r>
    </w:p>
    <w:p w:rsidR="00245533" w:rsidRPr="00245533" w:rsidRDefault="00245533" w:rsidP="00245533">
      <w:pPr>
        <w:numPr>
          <w:ilvl w:val="0"/>
          <w:numId w:val="1"/>
        </w:numPr>
        <w:shd w:val="clear" w:color="auto" w:fill="FFFFFF"/>
        <w:spacing w:after="0" w:line="293" w:lineRule="atLeast"/>
        <w:ind w:left="208"/>
        <w:rPr>
          <w:rFonts w:ascii="Times New Roman" w:eastAsia="Times New Roman" w:hAnsi="Times New Roman" w:cs="Times New Roman"/>
          <w:color w:val="173B51"/>
          <w:sz w:val="19"/>
          <w:szCs w:val="19"/>
          <w:lang w:eastAsia="ru-RU"/>
        </w:rPr>
      </w:pPr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«</w:t>
      </w:r>
      <w:proofErr w:type="spellStart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Сетевичок</w:t>
      </w:r>
      <w:proofErr w:type="spellEnd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». Проект представляет собой группу </w:t>
      </w:r>
      <w:proofErr w:type="spellStart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онлайн-мероприятий</w:t>
      </w:r>
      <w:proofErr w:type="spellEnd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:</w:t>
      </w:r>
    </w:p>
    <w:p w:rsidR="00245533" w:rsidRPr="00245533" w:rsidRDefault="00245533" w:rsidP="00245533">
      <w:pPr>
        <w:numPr>
          <w:ilvl w:val="1"/>
          <w:numId w:val="1"/>
        </w:numPr>
        <w:shd w:val="clear" w:color="auto" w:fill="FFFFFF"/>
        <w:spacing w:after="0" w:line="351" w:lineRule="atLeast"/>
        <w:ind w:left="416"/>
        <w:rPr>
          <w:rFonts w:ascii="Times New Roman" w:eastAsia="Times New Roman" w:hAnsi="Times New Roman" w:cs="Times New Roman"/>
          <w:color w:val="173B51"/>
          <w:sz w:val="23"/>
          <w:szCs w:val="23"/>
          <w:lang w:eastAsia="ru-RU"/>
        </w:rPr>
      </w:pPr>
      <w:proofErr w:type="gramStart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Международный</w:t>
      </w:r>
      <w:proofErr w:type="gramEnd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 </w:t>
      </w:r>
      <w:proofErr w:type="spellStart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квест</w:t>
      </w:r>
      <w:proofErr w:type="spellEnd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 по цифровой грамотности «</w:t>
      </w:r>
      <w:proofErr w:type="spellStart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Сетевичок</w:t>
      </w:r>
      <w:proofErr w:type="spellEnd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», ориентированный на детей и подростков.</w:t>
      </w:r>
    </w:p>
    <w:p w:rsidR="00245533" w:rsidRPr="00245533" w:rsidRDefault="00245533" w:rsidP="00245533">
      <w:pPr>
        <w:numPr>
          <w:ilvl w:val="1"/>
          <w:numId w:val="1"/>
        </w:numPr>
        <w:shd w:val="clear" w:color="auto" w:fill="FFFFFF"/>
        <w:spacing w:after="0" w:line="351" w:lineRule="atLeast"/>
        <w:ind w:left="416"/>
        <w:rPr>
          <w:rFonts w:ascii="Times New Roman" w:eastAsia="Times New Roman" w:hAnsi="Times New Roman" w:cs="Times New Roman"/>
          <w:color w:val="173B51"/>
          <w:sz w:val="23"/>
          <w:szCs w:val="23"/>
          <w:lang w:eastAsia="ru-RU"/>
        </w:rPr>
      </w:pPr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Национальная премия за заслуги компаний и организаций в сфере </w:t>
      </w:r>
      <w:proofErr w:type="gramStart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информационного</w:t>
      </w:r>
      <w:proofErr w:type="gramEnd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 </w:t>
      </w:r>
      <w:proofErr w:type="spellStart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контента</w:t>
      </w:r>
      <w:proofErr w:type="spellEnd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 xml:space="preserve"> для детей, подростков и молодежи «Премия </w:t>
      </w:r>
      <w:proofErr w:type="spellStart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Сетевичок</w:t>
      </w:r>
      <w:proofErr w:type="spellEnd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»</w:t>
      </w:r>
    </w:p>
    <w:p w:rsidR="00245533" w:rsidRPr="00245533" w:rsidRDefault="00245533" w:rsidP="00245533">
      <w:pPr>
        <w:numPr>
          <w:ilvl w:val="1"/>
          <w:numId w:val="1"/>
        </w:numPr>
        <w:shd w:val="clear" w:color="auto" w:fill="FFFFFF"/>
        <w:spacing w:after="0" w:line="351" w:lineRule="atLeast"/>
        <w:ind w:left="416"/>
        <w:rPr>
          <w:rFonts w:ascii="Times New Roman" w:eastAsia="Times New Roman" w:hAnsi="Times New Roman" w:cs="Times New Roman"/>
          <w:color w:val="173B51"/>
          <w:sz w:val="23"/>
          <w:szCs w:val="23"/>
          <w:lang w:eastAsia="ru-RU"/>
        </w:rPr>
      </w:pPr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Всероссийское исследование детей и подростков «Образ жизни российских подростков в сети».</w:t>
      </w:r>
    </w:p>
    <w:p w:rsidR="00245533" w:rsidRPr="00245533" w:rsidRDefault="00245533" w:rsidP="00245533">
      <w:pPr>
        <w:numPr>
          <w:ilvl w:val="1"/>
          <w:numId w:val="1"/>
        </w:numPr>
        <w:shd w:val="clear" w:color="auto" w:fill="FFFFFF"/>
        <w:spacing w:after="0" w:line="351" w:lineRule="atLeast"/>
        <w:ind w:left="416"/>
        <w:rPr>
          <w:rFonts w:ascii="Times New Roman" w:eastAsia="Times New Roman" w:hAnsi="Times New Roman" w:cs="Times New Roman"/>
          <w:color w:val="173B51"/>
          <w:sz w:val="23"/>
          <w:szCs w:val="23"/>
          <w:lang w:eastAsia="ru-RU"/>
        </w:rPr>
      </w:pPr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Конференция по формированию детского информационного пространства «</w:t>
      </w:r>
      <w:proofErr w:type="spellStart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Сетевичок</w:t>
      </w:r>
      <w:proofErr w:type="spellEnd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»</w:t>
      </w:r>
    </w:p>
    <w:p w:rsidR="00245533" w:rsidRPr="00245533" w:rsidRDefault="00245533" w:rsidP="00245533">
      <w:pPr>
        <w:numPr>
          <w:ilvl w:val="1"/>
          <w:numId w:val="1"/>
        </w:numPr>
        <w:shd w:val="clear" w:color="auto" w:fill="FFFFFF"/>
        <w:spacing w:after="0" w:line="351" w:lineRule="atLeast"/>
        <w:ind w:left="416"/>
        <w:rPr>
          <w:rFonts w:ascii="Times New Roman" w:eastAsia="Times New Roman" w:hAnsi="Times New Roman" w:cs="Times New Roman"/>
          <w:color w:val="173B51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3B51"/>
          <w:sz w:val="23"/>
          <w:szCs w:val="23"/>
          <w:lang w:eastAsia="ru-RU"/>
        </w:rPr>
        <w:drawing>
          <wp:inline distT="0" distB="0" distL="0" distR="0">
            <wp:extent cx="589085" cy="589085"/>
            <wp:effectExtent l="19050" t="0" r="1465" b="0"/>
            <wp:docPr id="3" name="Рисунок 3" descr="http://www.pervajashkola.ru/Osnova/25/s3390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ervajashkola.ru/Osnova/25/s33906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9047" cy="58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533">
        <w:rPr>
          <w:rFonts w:ascii="Times New Roman" w:eastAsia="Times New Roman" w:hAnsi="Times New Roman" w:cs="Times New Roman"/>
          <w:color w:val="0000CD"/>
          <w:sz w:val="25"/>
          <w:szCs w:val="25"/>
          <w:bdr w:val="none" w:sz="0" w:space="0" w:color="auto" w:frame="1"/>
          <w:lang w:eastAsia="ru-RU"/>
        </w:rPr>
        <w:t>http://xn--b1afankxqj2c.xn--p1ai/</w:t>
      </w:r>
      <w:proofErr w:type="spellStart"/>
      <w:r w:rsidRPr="00245533">
        <w:rPr>
          <w:rFonts w:ascii="Times New Roman" w:eastAsia="Times New Roman" w:hAnsi="Times New Roman" w:cs="Times New Roman"/>
          <w:color w:val="0000CD"/>
          <w:sz w:val="25"/>
          <w:szCs w:val="25"/>
          <w:bdr w:val="none" w:sz="0" w:space="0" w:color="auto" w:frame="1"/>
          <w:lang w:eastAsia="ru-RU"/>
        </w:rPr>
        <w:t>partneram-o-proekte</w:t>
      </w:r>
      <w:proofErr w:type="spellEnd"/>
      <w:r w:rsidRPr="00245533">
        <w:rPr>
          <w:rFonts w:ascii="Times New Roman" w:eastAsia="Times New Roman" w:hAnsi="Times New Roman" w:cs="Times New Roman"/>
          <w:color w:val="000000"/>
          <w:sz w:val="25"/>
          <w:szCs w:val="25"/>
          <w:bdr w:val="none" w:sz="0" w:space="0" w:color="auto" w:frame="1"/>
          <w:lang w:eastAsia="ru-RU"/>
        </w:rPr>
        <w:t> мероприятия проекта</w:t>
      </w:r>
    </w:p>
    <w:p w:rsidR="00245533" w:rsidRPr="00245533" w:rsidRDefault="00245533" w:rsidP="00245533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173B51"/>
          <w:sz w:val="19"/>
          <w:szCs w:val="19"/>
          <w:lang w:eastAsia="ru-RU"/>
        </w:rPr>
      </w:pPr>
      <w:r w:rsidRPr="00245533">
        <w:rPr>
          <w:rFonts w:ascii="Times New Roman" w:eastAsia="Times New Roman" w:hAnsi="Times New Roman" w:cs="Times New Roman"/>
          <w:b/>
          <w:bCs/>
          <w:color w:val="000000"/>
          <w:sz w:val="25"/>
          <w:lang w:eastAsia="ru-RU"/>
        </w:rPr>
        <w:t>Как защитить ребёнка от вредной информации в возрасте 7-8 лет</w:t>
      </w:r>
    </w:p>
    <w:p w:rsidR="00245533" w:rsidRDefault="00245533" w:rsidP="00245533">
      <w:pPr>
        <w:pStyle w:val="a6"/>
        <w:shd w:val="clear" w:color="auto" w:fill="FFFFFF"/>
        <w:spacing w:before="0" w:beforeAutospacing="0" w:after="0" w:afterAutospacing="0" w:line="293" w:lineRule="atLeast"/>
        <w:jc w:val="center"/>
      </w:pPr>
      <w:hyperlink r:id="rId8" w:history="1">
        <w:r>
          <w:rPr>
            <w:noProof/>
            <w:color w:val="DB5353" w:themeColor="hyperlink"/>
            <w:u w:val="single"/>
          </w:rPr>
          <w:drawing>
            <wp:inline distT="0" distB="0" distL="0" distR="0">
              <wp:extent cx="5943600" cy="8396605"/>
              <wp:effectExtent l="19050" t="0" r="0" b="0"/>
              <wp:docPr id="7" name="Рисунок 7" descr="D:\wpi\7-8_let-1-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D:\wpi\7-8_let-1-5.png"/>
                      <pic:cNvPicPr>
                        <a:picLocks noChangeAspect="1" noChangeArrowheads="1"/>
                      </pic:cNvPicPr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396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245533" w:rsidRDefault="00245533" w:rsidP="00245533">
      <w:pPr>
        <w:pStyle w:val="a6"/>
        <w:shd w:val="clear" w:color="auto" w:fill="FFFFFF"/>
        <w:spacing w:before="0" w:beforeAutospacing="0" w:after="0" w:afterAutospacing="0" w:line="293" w:lineRule="atLeast"/>
        <w:jc w:val="center"/>
      </w:pPr>
    </w:p>
    <w:p w:rsidR="00245533" w:rsidRDefault="00245533" w:rsidP="00D013A9">
      <w:pPr>
        <w:pStyle w:val="a6"/>
        <w:shd w:val="clear" w:color="auto" w:fill="FFFFFF"/>
        <w:spacing w:before="0" w:beforeAutospacing="0" w:after="0" w:afterAutospacing="0" w:line="293" w:lineRule="atLeast"/>
        <w:rPr>
          <w:color w:val="173B51"/>
          <w:sz w:val="19"/>
          <w:szCs w:val="19"/>
        </w:rPr>
      </w:pPr>
      <w:r>
        <w:rPr>
          <w:rStyle w:val="a7"/>
          <w:rFonts w:eastAsiaTheme="majorEastAsia"/>
          <w:color w:val="000000"/>
          <w:sz w:val="25"/>
          <w:szCs w:val="25"/>
          <w:bdr w:val="none" w:sz="0" w:space="0" w:color="auto" w:frame="1"/>
        </w:rPr>
        <w:t>Как защитить ребёнка от вредной информации в возрасте 9-12 лет</w:t>
      </w:r>
    </w:p>
    <w:p w:rsidR="00245533" w:rsidRDefault="00245533" w:rsidP="00245533">
      <w:pPr>
        <w:pStyle w:val="a6"/>
        <w:shd w:val="clear" w:color="auto" w:fill="FFFFFF"/>
        <w:spacing w:before="0" w:beforeAutospacing="0" w:after="0" w:afterAutospacing="0" w:line="293" w:lineRule="atLeast"/>
        <w:jc w:val="center"/>
        <w:rPr>
          <w:color w:val="173B51"/>
          <w:sz w:val="19"/>
          <w:szCs w:val="19"/>
        </w:rPr>
      </w:pPr>
      <w:r>
        <w:rPr>
          <w:b/>
          <w:bCs/>
          <w:noProof/>
          <w:color w:val="000000"/>
          <w:sz w:val="25"/>
          <w:szCs w:val="25"/>
          <w:bdr w:val="none" w:sz="0" w:space="0" w:color="auto" w:frame="1"/>
        </w:rPr>
        <w:lastRenderedPageBreak/>
        <w:drawing>
          <wp:inline distT="0" distB="0" distL="0" distR="0">
            <wp:extent cx="6858000" cy="9665824"/>
            <wp:effectExtent l="19050" t="0" r="0" b="0"/>
            <wp:docPr id="9" name="Рисунок 9" descr="http://www.pervajashkola.ru/Osnova/17/9-12_let-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ervajashkola.ru/Osnova/17/9-12_let-1-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848" cy="9662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013A9">
        <w:rPr>
          <w:b/>
          <w:bCs/>
          <w:noProof/>
          <w:color w:val="000000"/>
          <w:sz w:val="25"/>
          <w:szCs w:val="25"/>
          <w:bdr w:val="none" w:sz="0" w:space="0" w:color="auto" w:frame="1"/>
        </w:rPr>
        <w:lastRenderedPageBreak/>
        <w:drawing>
          <wp:inline distT="0" distB="0" distL="0" distR="0">
            <wp:extent cx="6390005" cy="9035415"/>
            <wp:effectExtent l="19050" t="0" r="0" b="0"/>
            <wp:docPr id="6" name="Рисунок 13" descr="C:\Users\Admin\Desktop\Зарият\9-12_let-7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Зарият\9-12_let-7-1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3A9">
        <w:rPr>
          <w:b/>
          <w:bCs/>
          <w:noProof/>
          <w:color w:val="000000"/>
          <w:sz w:val="25"/>
          <w:szCs w:val="25"/>
          <w:bdr w:val="none" w:sz="0" w:space="0" w:color="auto" w:frame="1"/>
        </w:rPr>
        <w:lastRenderedPageBreak/>
        <w:drawing>
          <wp:inline distT="0" distB="0" distL="0" distR="0">
            <wp:extent cx="6390005" cy="9035415"/>
            <wp:effectExtent l="19050" t="0" r="0" b="0"/>
            <wp:docPr id="10" name="Рисунок 14" descr="C:\Users\Admin\Desktop\Зарият\13-17_let-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Зарият\13-17_let-1-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3A9">
        <w:rPr>
          <w:b/>
          <w:bCs/>
          <w:noProof/>
          <w:color w:val="000000"/>
          <w:sz w:val="25"/>
          <w:szCs w:val="25"/>
          <w:bdr w:val="none" w:sz="0" w:space="0" w:color="auto" w:frame="1"/>
        </w:rPr>
        <w:lastRenderedPageBreak/>
        <w:drawing>
          <wp:inline distT="0" distB="0" distL="0" distR="0">
            <wp:extent cx="6390005" cy="9035415"/>
            <wp:effectExtent l="19050" t="0" r="0" b="0"/>
            <wp:docPr id="11" name="Рисунок 15" descr="C:\Users\Admin\Desktop\Зарият\13-17_let-5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Зарият\13-17_let-5-1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3A9">
        <w:rPr>
          <w:b/>
          <w:bCs/>
          <w:noProof/>
          <w:color w:val="000000"/>
          <w:sz w:val="25"/>
          <w:szCs w:val="25"/>
          <w:bdr w:val="none" w:sz="0" w:space="0" w:color="auto" w:frame="1"/>
        </w:rPr>
        <w:lastRenderedPageBreak/>
        <w:drawing>
          <wp:inline distT="0" distB="0" distL="0" distR="0">
            <wp:extent cx="6390005" cy="9035415"/>
            <wp:effectExtent l="19050" t="0" r="0" b="0"/>
            <wp:docPr id="12" name="Рисунок 16" descr="C:\Users\Admin\Desktop\Зарият\on-line-ig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Зарият\on-line-igr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3A9">
        <w:rPr>
          <w:b/>
          <w:bCs/>
          <w:noProof/>
          <w:color w:val="000000"/>
          <w:sz w:val="25"/>
          <w:szCs w:val="25"/>
          <w:bdr w:val="none" w:sz="0" w:space="0" w:color="auto" w:frame="1"/>
        </w:rPr>
        <w:lastRenderedPageBreak/>
        <w:drawing>
          <wp:inline distT="0" distB="0" distL="0" distR="0">
            <wp:extent cx="6390005" cy="9035415"/>
            <wp:effectExtent l="19050" t="0" r="0" b="0"/>
            <wp:docPr id="19" name="Рисунок 17" descr="C:\Users\Admin\Desktop\Зарият\avtorskoe_pra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Зарият\avtorskoe_pravo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3A9">
        <w:rPr>
          <w:b/>
          <w:bCs/>
          <w:noProof/>
          <w:color w:val="000000"/>
          <w:sz w:val="25"/>
          <w:szCs w:val="25"/>
          <w:bdr w:val="none" w:sz="0" w:space="0" w:color="auto" w:frame="1"/>
        </w:rPr>
        <w:lastRenderedPageBreak/>
        <w:drawing>
          <wp:inline distT="0" distB="0" distL="0" distR="0">
            <wp:extent cx="6390005" cy="9035415"/>
            <wp:effectExtent l="19050" t="0" r="0" b="0"/>
            <wp:docPr id="18" name="Рисунок 18" descr="C:\Users\Admin\Desktop\Зарият\kiberbul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Зарият\kiberbulling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F4" w:rsidRPr="00245533" w:rsidRDefault="00D013A9">
      <w:r>
        <w:rPr>
          <w:noProof/>
          <w:lang w:eastAsia="ru-RU"/>
        </w:rPr>
        <w:lastRenderedPageBreak/>
        <w:drawing>
          <wp:inline distT="0" distB="0" distL="0" distR="0">
            <wp:extent cx="6390640" cy="9031014"/>
            <wp:effectExtent l="19050" t="0" r="0" b="0"/>
            <wp:docPr id="20" name="Рисунок 19" descr="http://www.pervajashkola.ru/Osnova/1/ehlektronnye_den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ervajashkola.ru/Osnova/1/ehlektronnye_dengi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1014"/>
            <wp:effectExtent l="19050" t="0" r="0" b="0"/>
            <wp:docPr id="23" name="Рисунок 23" descr="http://www.pervajashkola.ru/Osnova/1/ehlektronnaja_poch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ervajashkola.ru/Osnova/1/ehlektronnaja_pocht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1014"/>
            <wp:effectExtent l="19050" t="0" r="0" b="0"/>
            <wp:docPr id="26" name="Рисунок 26" descr="http://www.pervajashkola.ru/Osnova/1/cifrovaja_reput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ervajashkola.ru/Osnova/1/cifrovaja_reputacija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1014"/>
            <wp:effectExtent l="19050" t="0" r="0" b="0"/>
            <wp:docPr id="29" name="Рисунок 29" descr="http://www.pervajashkola.ru/Osnova/1/fish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ervajashkola.ru/Osnova/1/fishing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1014"/>
            <wp:effectExtent l="19050" t="0" r="0" b="0"/>
            <wp:docPr id="32" name="Рисунок 32" descr="http://www.pervajashkola.ru/Osnova/1/socialnye_s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pervajashkola.ru/Osnova/1/socialnye_seti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1014"/>
            <wp:effectExtent l="19050" t="0" r="0" b="0"/>
            <wp:docPr id="35" name="Рисунок 35" descr="http://www.pervajashkola.ru/Osnova/1/seti_wi-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ervajashkola.ru/Osnova/1/seti_wi-fi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1014"/>
            <wp:effectExtent l="19050" t="0" r="0" b="0"/>
            <wp:docPr id="38" name="Рисунок 38" descr="http://www.pervajashkola.ru/Osnova/1/obshhie_pravila_dlja_roditel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pervajashkola.ru/Osnova/1/obshhie_pravila_dlja_roditelej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1014"/>
            <wp:effectExtent l="19050" t="0" r="0" b="0"/>
            <wp:docPr id="41" name="Рисунок 41" descr="http://www.pervajashkola.ru/Osnova/1/mobilnye_telefo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ervajashkola.ru/Osnova/1/mobilnye_telefony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640" cy="9031014"/>
            <wp:effectExtent l="19050" t="0" r="0" b="0"/>
            <wp:docPr id="44" name="Рисунок 44" descr="http://www.pervajashkola.ru/Osnova/1/kompjuternye_viru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pervajashkola.ru/Osnova/1/kompjuternye_virusy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7F4" w:rsidRPr="00245533" w:rsidSect="00245533">
      <w:pgSz w:w="11906" w:h="16838"/>
      <w:pgMar w:top="1134" w:right="1558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70F34"/>
    <w:multiLevelType w:val="multilevel"/>
    <w:tmpl w:val="D5A82C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compat/>
  <w:rsids>
    <w:rsidRoot w:val="00245533"/>
    <w:rsid w:val="001D3F0A"/>
    <w:rsid w:val="00245533"/>
    <w:rsid w:val="00342DE2"/>
    <w:rsid w:val="00413357"/>
    <w:rsid w:val="006F7F79"/>
    <w:rsid w:val="007557F4"/>
    <w:rsid w:val="007C5593"/>
    <w:rsid w:val="00D013A9"/>
    <w:rsid w:val="00DF3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775"/>
  </w:style>
  <w:style w:type="paragraph" w:styleId="1">
    <w:name w:val="heading 1"/>
    <w:basedOn w:val="a"/>
    <w:next w:val="a"/>
    <w:link w:val="10"/>
    <w:uiPriority w:val="9"/>
    <w:qFormat/>
    <w:rsid w:val="00DF37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37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37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F37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2A376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F37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6533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3775"/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3775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3775"/>
    <w:rPr>
      <w:rFonts w:asciiTheme="majorHAnsi" w:eastAsiaTheme="majorEastAsia" w:hAnsiTheme="majorHAnsi" w:cstheme="majorBidi"/>
      <w:b/>
      <w:bCs/>
      <w:color w:val="72A376" w:themeColor="accent1"/>
    </w:rPr>
  </w:style>
  <w:style w:type="character" w:customStyle="1" w:styleId="40">
    <w:name w:val="Заголовок 4 Знак"/>
    <w:basedOn w:val="a0"/>
    <w:link w:val="4"/>
    <w:uiPriority w:val="9"/>
    <w:rsid w:val="00DF3775"/>
    <w:rPr>
      <w:rFonts w:asciiTheme="majorHAnsi" w:eastAsiaTheme="majorEastAsia" w:hAnsiTheme="majorHAnsi" w:cstheme="majorBidi"/>
      <w:b/>
      <w:bCs/>
      <w:i/>
      <w:iCs/>
      <w:color w:val="72A376" w:themeColor="accent1"/>
    </w:rPr>
  </w:style>
  <w:style w:type="character" w:customStyle="1" w:styleId="50">
    <w:name w:val="Заголовок 5 Знак"/>
    <w:basedOn w:val="a0"/>
    <w:link w:val="5"/>
    <w:uiPriority w:val="9"/>
    <w:rsid w:val="00DF3775"/>
    <w:rPr>
      <w:rFonts w:asciiTheme="majorHAnsi" w:eastAsiaTheme="majorEastAsia" w:hAnsiTheme="majorHAnsi" w:cstheme="majorBidi"/>
      <w:color w:val="365338" w:themeColor="accent1" w:themeShade="7F"/>
    </w:rPr>
  </w:style>
  <w:style w:type="paragraph" w:styleId="a3">
    <w:name w:val="Title"/>
    <w:basedOn w:val="a"/>
    <w:next w:val="a"/>
    <w:link w:val="a4"/>
    <w:uiPriority w:val="10"/>
    <w:qFormat/>
    <w:rsid w:val="00DF3775"/>
    <w:pPr>
      <w:pBdr>
        <w:bottom w:val="single" w:sz="8" w:space="4" w:color="72A37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3775"/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DF3775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245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4553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45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553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45533"/>
    <w:rPr>
      <w:color w:val="DB5353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45533"/>
    <w:rPr>
      <w:color w:val="903638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4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rvajashkola.ru/Osnova/17/7-8_let-1-5.png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19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2020-07-09T05:55:00Z</dcterms:created>
  <dcterms:modified xsi:type="dcterms:W3CDTF">2020-07-09T18:36:00Z</dcterms:modified>
</cp:coreProperties>
</file>