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BF" w:rsidRPr="00812713" w:rsidRDefault="000746C4" w:rsidP="006C7F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31680" cy="7004858"/>
            <wp:effectExtent l="19050" t="0" r="7620" b="0"/>
            <wp:docPr id="2" name="Рисунок 1" descr="C:\Users\Элана\Desktop\доки\тит д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ана\Desktop\доки\тит дор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80" cy="700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735" w:type="dxa"/>
        <w:tblInd w:w="-634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735"/>
      </w:tblGrid>
      <w:tr w:rsidR="00A71BBF" w:rsidRPr="00812713" w:rsidTr="00ED3610">
        <w:tc>
          <w:tcPr>
            <w:tcW w:w="15735" w:type="dxa"/>
            <w:shd w:val="clear" w:color="auto" w:fill="FFFFFF"/>
            <w:vAlign w:val="center"/>
          </w:tcPr>
          <w:p w:rsidR="00AC60EF" w:rsidRPr="00ED3610" w:rsidRDefault="00AC60EF" w:rsidP="00AC60EF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3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Принято на педагогическом совете                                                                                                </w:t>
            </w:r>
            <w:r w:rsidR="00ED36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D361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proofErr w:type="gramEnd"/>
          </w:p>
          <w:p w:rsidR="00AC60EF" w:rsidRPr="00ED3610" w:rsidRDefault="00AC60EF" w:rsidP="00AC60EF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3610">
              <w:rPr>
                <w:rFonts w:ascii="Times New Roman" w:hAnsi="Times New Roman" w:cs="Times New Roman"/>
                <w:sz w:val="28"/>
                <w:szCs w:val="28"/>
              </w:rPr>
              <w:t>МБОУ СОШ №4 п</w:t>
            </w:r>
            <w:proofErr w:type="gramStart"/>
            <w:r w:rsidRPr="00ED361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D3610">
              <w:rPr>
                <w:rFonts w:ascii="Times New Roman" w:hAnsi="Times New Roman" w:cs="Times New Roman"/>
                <w:sz w:val="28"/>
                <w:szCs w:val="28"/>
              </w:rPr>
              <w:t xml:space="preserve">елиджи                                                                         </w:t>
            </w:r>
            <w:r w:rsidR="00ED36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D3610">
              <w:rPr>
                <w:rFonts w:ascii="Times New Roman" w:hAnsi="Times New Roman" w:cs="Times New Roman"/>
                <w:sz w:val="28"/>
                <w:szCs w:val="28"/>
              </w:rPr>
              <w:t>Директор МБОУ СОШ №4 п.Белиджи</w:t>
            </w:r>
          </w:p>
          <w:p w:rsidR="00AC60EF" w:rsidRPr="00ED3610" w:rsidRDefault="00ED3610" w:rsidP="00AC60EF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3610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AC60EF" w:rsidRPr="00ED3610">
              <w:rPr>
                <w:rFonts w:ascii="Times New Roman" w:hAnsi="Times New Roman" w:cs="Times New Roman"/>
                <w:sz w:val="28"/>
                <w:szCs w:val="28"/>
              </w:rPr>
              <w:t xml:space="preserve"> №1 от 31.08.2021г.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AC60EF" w:rsidRPr="00ED3610">
              <w:rPr>
                <w:rFonts w:ascii="Times New Roman" w:hAnsi="Times New Roman" w:cs="Times New Roman"/>
                <w:sz w:val="28"/>
                <w:szCs w:val="28"/>
              </w:rPr>
              <w:t>____________Апаев</w:t>
            </w:r>
            <w:proofErr w:type="spellEnd"/>
            <w:r w:rsidR="00AC60EF" w:rsidRPr="00ED3610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:rsidR="00AC60EF" w:rsidRPr="00ED3610" w:rsidRDefault="00AC60EF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EF" w:rsidRDefault="00AC60EF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A71BBF" w:rsidRPr="00812713" w:rsidRDefault="00812713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Дорожная карта мероприятий по обеспечению перехода на </w:t>
            </w:r>
            <w:r w:rsidR="00ED361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новые ФГОС НОО, ФГОС ООО на 2021</w:t>
            </w:r>
            <w:r w:rsidRPr="008127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–2027 годы</w:t>
            </w:r>
          </w:p>
          <w:tbl>
            <w:tblPr>
              <w:tblW w:w="15489" w:type="dxa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4"/>
              <w:gridCol w:w="4975"/>
              <w:gridCol w:w="2268"/>
              <w:gridCol w:w="7532"/>
            </w:tblGrid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15489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Август 2021 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создании рабочих групп по обеспечению перехода на ФГОС НОО и ФГОС ООО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ООО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Август 2022 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1-х классах, посвященных обучению по новым ФГОС НОО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 с 2022 года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1-х классах, посвященных обучению по новым ФГОС НОО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5-х классах, посвященных переходу на новые ФГОС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ежегодно, 2022–2024 годы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Разделы на сайте ОО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 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записка об оценке условий образовательной организации с учетом требований новых ФГОС НОО и ООО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соответствия материально-технической базы образовательной организации для реализации ООП НОО и ООО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 2021 – июнь 2022 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до 1 сентября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2022–2027 годов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утвержденного и обоснованного списка учебников для реализации новых ФГОС НОО и 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 – март 2022 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УВР.</w:t>
                  </w:r>
                </w:p>
                <w:p w:rsidR="00A71BBF" w:rsidRPr="00812713" w:rsidRDefault="00A71BBF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ООО в рамках перехода на новые ФГОС НОО и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Октябрь 2021 – май 2022 года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Модели сетевого взаимодействия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Договоры о сетевом взаимодействии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2021–2027 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годов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Пакет документов по сетевому взаимодействию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15489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14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 2021 года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16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17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 2021 – январь 2022 года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vAlign w:val="center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Приведение в соответствие с требованиями новых ФГОС НОО и ООО должностных инструкций работников образовательной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организации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01.09.2022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01.05.2022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программы коррекционной работы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в соответствии с требованиями новых ФГОС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01.05.2022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 группы по разработке основной образовательной программы</w:t>
                  </w: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УУД, 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программа коррекционной работы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21 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 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программы коррекционной работы ООО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на заседании педагогического совета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образовательных программ НОО и ООО, в том числе рабочей программы воспитания, календарных планов воспитательной работы, программ формирования УУД, 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программы коррекционной работы ООО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22 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 планов внеурочной деятельности для 1-х и 5-х классов по новым ФГОС НОО и ООО на 2022/23 учебный год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2022 года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23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внеурочной деятельности для 1–2-х и 5–6-х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классов по новым ФГОС НОО и ООО на 2023/24 учебный год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30 мая 2023 года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Учебный план 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1–3-х и 5–7-х классов по новым ФГОС НОО и ООО на 2024/25 учебный год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2024 года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25 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1–4-х и 5–8-х классов по новым ФГОС НОО и ООО на 2025/26 учебный год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2025 года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26 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2026 года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27 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и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2022 года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28 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и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2023 года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29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и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2024 года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30 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и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2025 года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31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и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2026 года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списка УМК для уровней НОО и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списка УМК для уровней НОО и ООО с приложением данного списка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33 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Договор между ОО и родителями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34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 в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соответствии с новыми ФГОС НОО и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1 сентября 2022 года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метапредметных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личностных в соответствии с новыми ФГОС НОО и 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личностных в соответствии с новыми ФГОС НОО и ООО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15489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2021 года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36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Корректировка плана методических семинаров 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Июнь, ежегодно с 2022 по 2026 годы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методических семинаров 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37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учебного года в соответствии с планами ШМО,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с 2021 по 2026 годы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Планы работы ШМО.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 ШМО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38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консультационной методической поддержки педагогов по вопросам реализации ООП НОО и ООО по новым ФГОС НОО и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работы методического совета образовательной организации.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Планы работы ШМО.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39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работы по психолого-педагогическому сопровождению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постепенного перехода на обучение по новым ФГОС НОО и ФГОС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 xml:space="preserve">В течение всего периода с 2021 по 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2027 годы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План работы педагога-психолога.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Аналитическая справка замдиректора по УВР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40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НОО по новому ФГОС НОО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методических материалов по теме реализации ООП НОО по новому ФГОС НОО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41 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плана ВШК в условиях постепенного перехода на новые ФГОС НОО и ООО и реализации ООП НОО и ООО по новым ФГОС НОО и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ВШК на учебный год.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итогам ВШК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15489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Декабрь 2021 года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 2022 года,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период с 2022 по 2027 годы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реализующих ООП НОО и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Ежегодно в течение всего периода с 2021 по 2027 годы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курсовой подготовки с охватом в 100 процентов педагогических работников, реализующих ООП НОО и 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47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25 августа ежегодно в период с 2021 по 2026 годы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15489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48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49 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C60EF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0E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Ежеквартально в течение всего периода с 2021 по 2027 годы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50 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C60EF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0E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Ежеквартально в течение всего периода с 2021 по 2027 годы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заместителей директора по УВР, ВР, педагога-психолога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51 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C60EF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0E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Ежеквартально в течение всего периода с 2021 по 2027 годы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15489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 Материально-техническое обеспечение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постепенного перехода на обучение по новым ФГОС НОО и ФГОС ООО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15489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 Финансово-экономическое обеспечение постепенного перехода на обучение по новым ФГОС НОО и ФГОС ООО</w:t>
                  </w:r>
                </w:p>
              </w:tc>
            </w:tr>
            <w:tr w:rsidR="00A71BBF" w:rsidRPr="00812713" w:rsidTr="00ED3610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49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75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</w:tr>
          </w:tbl>
          <w:p w:rsidR="00A71BBF" w:rsidRPr="00812713" w:rsidRDefault="00A71BBF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A71BBF" w:rsidRDefault="00A71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sectPr w:rsidR="00A71BBF" w:rsidSect="00AC60EF">
          <w:pgSz w:w="16838" w:h="11906" w:orient="landscape"/>
          <w:pgMar w:top="426" w:right="536" w:bottom="850" w:left="1134" w:header="0" w:footer="0" w:gutter="0"/>
          <w:cols w:space="720"/>
          <w:formProt w:val="0"/>
          <w:docGrid w:linePitch="360" w:charSpace="4096"/>
        </w:sectPr>
      </w:pPr>
    </w:p>
    <w:p w:rsidR="00A71BBF" w:rsidRDefault="00A71BBF" w:rsidP="00AC60EF">
      <w:pPr>
        <w:spacing w:after="0" w:line="240" w:lineRule="auto"/>
      </w:pPr>
    </w:p>
    <w:sectPr w:rsidR="00A71BBF" w:rsidSect="002F100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BBF"/>
    <w:rsid w:val="000746C4"/>
    <w:rsid w:val="002A3471"/>
    <w:rsid w:val="002F100C"/>
    <w:rsid w:val="003B1D17"/>
    <w:rsid w:val="004A4035"/>
    <w:rsid w:val="006C7F41"/>
    <w:rsid w:val="00812713"/>
    <w:rsid w:val="00A71BBF"/>
    <w:rsid w:val="00AC60EF"/>
    <w:rsid w:val="00ED3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0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F100C"/>
    <w:rPr>
      <w:color w:val="000080"/>
      <w:u w:val="single"/>
    </w:rPr>
  </w:style>
  <w:style w:type="paragraph" w:styleId="a3">
    <w:name w:val="Title"/>
    <w:basedOn w:val="a"/>
    <w:next w:val="a4"/>
    <w:qFormat/>
    <w:rsid w:val="002F100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F100C"/>
    <w:pPr>
      <w:spacing w:after="140"/>
    </w:pPr>
  </w:style>
  <w:style w:type="paragraph" w:styleId="a5">
    <w:name w:val="List"/>
    <w:basedOn w:val="a4"/>
    <w:rsid w:val="002F100C"/>
    <w:rPr>
      <w:rFonts w:cs="Arial"/>
    </w:rPr>
  </w:style>
  <w:style w:type="paragraph" w:styleId="a6">
    <w:name w:val="caption"/>
    <w:basedOn w:val="a"/>
    <w:qFormat/>
    <w:rsid w:val="002F100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2F100C"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81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2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</dc:creator>
  <cp:lastModifiedBy>ЭЛАНА</cp:lastModifiedBy>
  <cp:revision>2</cp:revision>
  <cp:lastPrinted>2022-01-31T11:35:00Z</cp:lastPrinted>
  <dcterms:created xsi:type="dcterms:W3CDTF">2022-02-03T19:20:00Z</dcterms:created>
  <dcterms:modified xsi:type="dcterms:W3CDTF">2022-02-03T19:20:00Z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