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B26EEB" w14:textId="77777777" w:rsidR="003268E5" w:rsidRPr="00430B4F" w:rsidRDefault="00BF3CEB" w:rsidP="00B342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430B4F">
        <w:rPr>
          <w:rFonts w:ascii="Times New Roman" w:hAnsi="Times New Roman"/>
          <w:b/>
          <w:color w:val="000000"/>
          <w:spacing w:val="-2"/>
          <w:sz w:val="28"/>
          <w:szCs w:val="24"/>
        </w:rPr>
        <w:t>Пояснительная записка</w:t>
      </w:r>
    </w:p>
    <w:p w14:paraId="4D561958" w14:textId="77777777" w:rsidR="00430B4F" w:rsidRDefault="00430B4F" w:rsidP="00B3427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</w:t>
      </w:r>
      <w:r w:rsidR="00BF3CEB" w:rsidRPr="00B3427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учебному плану  ООП начального общего образования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7B171510" w14:textId="77777777" w:rsidR="00430B4F" w:rsidRDefault="00430B4F" w:rsidP="00B3427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(ФГОС НОО для 1-4 классов) </w:t>
      </w:r>
    </w:p>
    <w:p w14:paraId="3F900DAF" w14:textId="77777777" w:rsidR="00430B4F" w:rsidRDefault="00F556CB" w:rsidP="00B3427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МБ</w:t>
      </w:r>
      <w:r w:rsidR="00B23B76">
        <w:rPr>
          <w:rFonts w:ascii="Times New Roman" w:eastAsia="Times New Roman" w:hAnsi="Times New Roman"/>
          <w:b/>
          <w:sz w:val="24"/>
          <w:szCs w:val="24"/>
          <w:lang w:eastAsia="ru-RU"/>
        </w:rPr>
        <w:t>ОУ «СОШ №4</w:t>
      </w:r>
      <w:r w:rsidR="00430B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п. Белиджи» Дербентского района Республики Дагестан,</w:t>
      </w:r>
    </w:p>
    <w:p w14:paraId="1469CA9E" w14:textId="0E1FC962" w:rsidR="00BF3CEB" w:rsidRPr="00B34272" w:rsidRDefault="00B23B76" w:rsidP="00B34272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202</w:t>
      </w:r>
      <w:r w:rsidR="00D17355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-202</w:t>
      </w:r>
      <w:r w:rsidR="00D17355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430B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учебный год. </w:t>
      </w:r>
    </w:p>
    <w:p w14:paraId="398ED349" w14:textId="77777777" w:rsidR="003268E5" w:rsidRPr="00B34272" w:rsidRDefault="003268E5" w:rsidP="00B34272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2"/>
          <w:sz w:val="24"/>
          <w:szCs w:val="24"/>
        </w:rPr>
      </w:pPr>
    </w:p>
    <w:p w14:paraId="374C60BA" w14:textId="77777777" w:rsidR="00BF3CEB" w:rsidRPr="005422D9" w:rsidRDefault="00BF3CEB" w:rsidP="00B34272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>Общие положения</w:t>
      </w:r>
    </w:p>
    <w:p w14:paraId="082784CF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>Учебный план – нормативный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формы промежуточной аттестации обучающихся. Учебный план составлен на основе следующих документов:</w:t>
      </w:r>
    </w:p>
    <w:p w14:paraId="6F1EA661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</w:t>
      </w:r>
      <w:r w:rsidRPr="005422D9">
        <w:rPr>
          <w:rFonts w:ascii="Times New Roman" w:hAnsi="Times New Roman"/>
          <w:spacing w:val="-2"/>
          <w:sz w:val="24"/>
          <w:szCs w:val="24"/>
        </w:rPr>
        <w:t>Федеральный закон от 29.12.2012 № 273-ФЗ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 «Об образовании в Российской Федерации»;</w:t>
      </w:r>
    </w:p>
    <w:p w14:paraId="05E1C563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</w:t>
      </w:r>
      <w:r w:rsidRPr="005422D9">
        <w:rPr>
          <w:rFonts w:ascii="Times New Roman" w:hAnsi="Times New Roman"/>
          <w:spacing w:val="-2"/>
          <w:sz w:val="24"/>
          <w:szCs w:val="24"/>
        </w:rPr>
        <w:t>Федеральный государственный образовательный стандарт начального общего образования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, утвержденный </w:t>
      </w:r>
      <w:r w:rsidRPr="005422D9">
        <w:rPr>
          <w:rFonts w:ascii="Times New Roman" w:hAnsi="Times New Roman"/>
          <w:spacing w:val="-2"/>
          <w:sz w:val="24"/>
          <w:szCs w:val="24"/>
        </w:rPr>
        <w:t>приказом Минобрнауки России от 06.10.2009 № 373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>;</w:t>
      </w:r>
    </w:p>
    <w:p w14:paraId="415E1B0A" w14:textId="77777777" w:rsidR="00BF3CEB" w:rsidRDefault="00BF3CEB" w:rsidP="00B34272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</w:t>
      </w:r>
      <w:r w:rsidRPr="005422D9">
        <w:rPr>
          <w:rFonts w:ascii="Times New Roman" w:hAnsi="Times New Roman"/>
          <w:spacing w:val="-2"/>
          <w:sz w:val="24"/>
          <w:szCs w:val="24"/>
        </w:rPr>
        <w:t>СанПиН 2.4.2.2821-10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 «Санитарно-эпидемиологические требования к условиям и организации обучения в общеобразовательных учреждениях», утвержденный </w:t>
      </w:r>
      <w:r w:rsidR="000B386C" w:rsidRPr="005422D9">
        <w:rPr>
          <w:rFonts w:ascii="Times New Roman" w:hAnsi="Times New Roman"/>
          <w:spacing w:val="-2"/>
          <w:sz w:val="24"/>
          <w:szCs w:val="24"/>
        </w:rPr>
        <w:t>постановлением г</w:t>
      </w:r>
      <w:r w:rsidRPr="005422D9">
        <w:rPr>
          <w:rFonts w:ascii="Times New Roman" w:hAnsi="Times New Roman"/>
          <w:spacing w:val="-2"/>
          <w:sz w:val="24"/>
          <w:szCs w:val="24"/>
        </w:rPr>
        <w:t>лавного государственного санитарного врача России от 29.12.2010 № 189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>;</w:t>
      </w:r>
    </w:p>
    <w:p w14:paraId="524031B0" w14:textId="77777777" w:rsidR="0096217D" w:rsidRPr="0096217D" w:rsidRDefault="0096217D" w:rsidP="0096217D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96217D">
        <w:rPr>
          <w:rFonts w:ascii="Times New Roman" w:hAnsi="Times New Roman"/>
          <w:color w:val="000000"/>
          <w:spacing w:val="-2"/>
          <w:sz w:val="24"/>
          <w:szCs w:val="24"/>
        </w:rPr>
        <w:t xml:space="preserve">– </w:t>
      </w:r>
      <w:r w:rsidRPr="0096217D">
        <w:rPr>
          <w:rFonts w:ascii="Times New Roman" w:hAnsi="Times New Roman"/>
          <w:spacing w:val="-2"/>
          <w:sz w:val="24"/>
          <w:szCs w:val="24"/>
        </w:rPr>
        <w:t>Порядок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</w:t>
      </w:r>
      <w:r w:rsidRPr="0096217D">
        <w:rPr>
          <w:rFonts w:ascii="Times New Roman" w:hAnsi="Times New Roman"/>
          <w:color w:val="000000"/>
          <w:spacing w:val="-2"/>
          <w:sz w:val="24"/>
          <w:szCs w:val="24"/>
        </w:rPr>
        <w:t xml:space="preserve">, утвержденный </w:t>
      </w:r>
      <w:r w:rsidRPr="0096217D">
        <w:rPr>
          <w:rFonts w:ascii="Times New Roman" w:hAnsi="Times New Roman"/>
          <w:spacing w:val="-2"/>
          <w:sz w:val="24"/>
          <w:szCs w:val="24"/>
        </w:rPr>
        <w:t>приказом Минобрнауки России от 30.08.2013 № 1015</w:t>
      </w:r>
      <w:r w:rsidRPr="0096217D">
        <w:rPr>
          <w:rFonts w:ascii="Times New Roman" w:hAnsi="Times New Roman"/>
          <w:color w:val="000000"/>
          <w:spacing w:val="-2"/>
          <w:sz w:val="24"/>
          <w:szCs w:val="24"/>
        </w:rPr>
        <w:t>;</w:t>
      </w:r>
    </w:p>
    <w:p w14:paraId="03BF0BBA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Федеральный перечень учебников, утвержденный </w:t>
      </w:r>
      <w:r w:rsidRPr="005422D9">
        <w:rPr>
          <w:rFonts w:ascii="Times New Roman" w:hAnsi="Times New Roman"/>
          <w:spacing w:val="-2"/>
          <w:sz w:val="24"/>
          <w:szCs w:val="24"/>
        </w:rPr>
        <w:t>приказом Минпросвещения России от 08.05.2019 № 233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>;</w:t>
      </w:r>
    </w:p>
    <w:p w14:paraId="5331896E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</w:t>
      </w:r>
      <w:r w:rsidR="000B386C" w:rsidRPr="005422D9">
        <w:rPr>
          <w:rFonts w:ascii="Times New Roman" w:hAnsi="Times New Roman"/>
          <w:spacing w:val="-2"/>
          <w:sz w:val="24"/>
          <w:szCs w:val="24"/>
        </w:rPr>
        <w:t>п</w:t>
      </w:r>
      <w:r w:rsidRPr="005422D9">
        <w:rPr>
          <w:rFonts w:ascii="Times New Roman" w:hAnsi="Times New Roman"/>
          <w:spacing w:val="-2"/>
          <w:sz w:val="24"/>
          <w:szCs w:val="24"/>
        </w:rPr>
        <w:t>исьмо Рособрнадзора от 20.06.2018 № 05-192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 «Об изучении родных языков из числа языков народов Российской Федерации»;</w:t>
      </w:r>
    </w:p>
    <w:p w14:paraId="2E7216E8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</w:t>
      </w:r>
      <w:r w:rsidR="000B386C" w:rsidRPr="005422D9">
        <w:rPr>
          <w:rFonts w:ascii="Times New Roman" w:hAnsi="Times New Roman"/>
          <w:spacing w:val="-2"/>
          <w:sz w:val="24"/>
          <w:szCs w:val="24"/>
        </w:rPr>
        <w:t>п</w:t>
      </w:r>
      <w:r w:rsidRPr="005422D9">
        <w:rPr>
          <w:rFonts w:ascii="Times New Roman" w:hAnsi="Times New Roman"/>
          <w:spacing w:val="-2"/>
          <w:sz w:val="24"/>
          <w:szCs w:val="24"/>
        </w:rPr>
        <w:t>римерная основная образовательная программа начального общего образования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, одобренная решением Федерального учебно-методического объединения по общему </w:t>
      </w:r>
      <w:r w:rsidRPr="005422D9">
        <w:rPr>
          <w:rFonts w:ascii="Times New Roman" w:hAnsi="Times New Roman"/>
          <w:spacing w:val="-2"/>
          <w:sz w:val="24"/>
          <w:szCs w:val="24"/>
        </w:rPr>
        <w:t>образованию (протокол от 08.04.2015 №</w:t>
      </w:r>
      <w:r w:rsidR="000B386C" w:rsidRPr="005422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422D9">
        <w:rPr>
          <w:rFonts w:ascii="Times New Roman" w:hAnsi="Times New Roman"/>
          <w:spacing w:val="-2"/>
          <w:sz w:val="24"/>
          <w:szCs w:val="24"/>
        </w:rPr>
        <w:t>1/15);</w:t>
      </w:r>
    </w:p>
    <w:p w14:paraId="69E582DE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– письмо Министе</w:t>
      </w:r>
      <w:r w:rsidR="00435B86" w:rsidRPr="005422D9">
        <w:rPr>
          <w:rFonts w:ascii="Times New Roman" w:hAnsi="Times New Roman"/>
          <w:spacing w:val="-2"/>
          <w:sz w:val="24"/>
          <w:szCs w:val="24"/>
        </w:rPr>
        <w:t>рства образования Республики Дагестан от 12 .07</w:t>
      </w:r>
      <w:r w:rsidR="002F474A" w:rsidRPr="005422D9">
        <w:rPr>
          <w:rFonts w:ascii="Times New Roman" w:hAnsi="Times New Roman"/>
          <w:spacing w:val="-2"/>
          <w:sz w:val="24"/>
          <w:szCs w:val="24"/>
        </w:rPr>
        <w:t xml:space="preserve">.2019 </w:t>
      </w:r>
      <w:hyperlink r:id="rId8" w:history="1">
        <w:r w:rsidR="002F474A" w:rsidRPr="005422D9">
          <w:rPr>
            <w:rStyle w:val="aa"/>
            <w:rFonts w:ascii="Times New Roman" w:hAnsi="Times New Roman"/>
            <w:color w:val="auto"/>
            <w:sz w:val="24"/>
            <w:szCs w:val="24"/>
            <w:shd w:val="clear" w:color="auto" w:fill="FFFFFF"/>
          </w:rPr>
          <w:t xml:space="preserve"> № 06-7164/01-18/19 от 12 июля 2019г.</w:t>
        </w:r>
      </w:hyperlink>
      <w:r w:rsidRPr="005422D9">
        <w:rPr>
          <w:rFonts w:ascii="Times New Roman" w:hAnsi="Times New Roman"/>
          <w:spacing w:val="-2"/>
          <w:sz w:val="24"/>
          <w:szCs w:val="24"/>
        </w:rPr>
        <w:t xml:space="preserve"> «О направлении методических рекомендаций»;</w:t>
      </w:r>
    </w:p>
    <w:p w14:paraId="24DA6E85" w14:textId="77777777" w:rsidR="00BF3CEB" w:rsidRPr="005422D9" w:rsidRDefault="000B386C" w:rsidP="00B34272">
      <w:pPr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– у</w:t>
      </w:r>
      <w:r w:rsidR="00F556CB">
        <w:rPr>
          <w:rFonts w:ascii="Times New Roman" w:hAnsi="Times New Roman"/>
          <w:spacing w:val="-2"/>
          <w:sz w:val="24"/>
          <w:szCs w:val="24"/>
        </w:rPr>
        <w:t>став МБ</w:t>
      </w:r>
      <w:r w:rsidR="00435B86" w:rsidRPr="005422D9">
        <w:rPr>
          <w:rFonts w:ascii="Times New Roman" w:hAnsi="Times New Roman"/>
          <w:spacing w:val="-2"/>
          <w:sz w:val="24"/>
          <w:szCs w:val="24"/>
        </w:rPr>
        <w:t xml:space="preserve">ОУ </w:t>
      </w:r>
      <w:r w:rsidR="00B34272" w:rsidRPr="005422D9">
        <w:rPr>
          <w:rFonts w:ascii="Times New Roman" w:hAnsi="Times New Roman"/>
          <w:spacing w:val="-2"/>
          <w:sz w:val="24"/>
          <w:szCs w:val="24"/>
        </w:rPr>
        <w:t>«</w:t>
      </w:r>
      <w:r w:rsidR="00435B86" w:rsidRPr="005422D9">
        <w:rPr>
          <w:rFonts w:ascii="Times New Roman" w:hAnsi="Times New Roman"/>
          <w:spacing w:val="-2"/>
          <w:sz w:val="24"/>
          <w:szCs w:val="24"/>
        </w:rPr>
        <w:t xml:space="preserve">СОШ № </w:t>
      </w:r>
      <w:r w:rsidR="00B23B76">
        <w:rPr>
          <w:rFonts w:ascii="Times New Roman" w:hAnsi="Times New Roman"/>
          <w:spacing w:val="-2"/>
          <w:sz w:val="24"/>
          <w:szCs w:val="24"/>
        </w:rPr>
        <w:t>4</w:t>
      </w:r>
      <w:r w:rsidR="00B34272" w:rsidRPr="005422D9">
        <w:rPr>
          <w:rFonts w:ascii="Times New Roman" w:hAnsi="Times New Roman"/>
          <w:spacing w:val="-2"/>
          <w:sz w:val="24"/>
          <w:szCs w:val="24"/>
        </w:rPr>
        <w:t xml:space="preserve"> п. Белиджи» Дербентского района Республики Дагестан.</w:t>
      </w:r>
    </w:p>
    <w:p w14:paraId="6ACE9F0F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</w:p>
    <w:p w14:paraId="13B8EBE0" w14:textId="77777777" w:rsidR="00904B7E" w:rsidRPr="00904B7E" w:rsidRDefault="00BF3CEB" w:rsidP="00904B7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Учебный план обеспечивает выполнение гигиенических требований к режиму образовательного процесса, установленных СанПиН 2.4.2.2821-10</w:t>
      </w:r>
      <w:r w:rsidR="00384B5C" w:rsidRPr="005422D9">
        <w:rPr>
          <w:rFonts w:ascii="Times New Roman" w:hAnsi="Times New Roman"/>
          <w:spacing w:val="-2"/>
          <w:sz w:val="24"/>
          <w:szCs w:val="24"/>
        </w:rPr>
        <w:t xml:space="preserve">, 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и предусматривает </w:t>
      </w:r>
      <w:r w:rsidR="00384B5C" w:rsidRPr="005422D9">
        <w:rPr>
          <w:rFonts w:ascii="Times New Roman" w:hAnsi="Times New Roman"/>
          <w:spacing w:val="-2"/>
          <w:sz w:val="24"/>
          <w:szCs w:val="24"/>
        </w:rPr>
        <w:t>четырех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летний нормативный срок освоения образовательных программ начального общего образования для 1–4-х классов (135 учебных недель). </w:t>
      </w:r>
      <w:r w:rsidR="00904B7E" w:rsidRPr="00904B7E">
        <w:rPr>
          <w:rFonts w:ascii="Times New Roman" w:hAnsi="Times New Roman"/>
          <w:sz w:val="24"/>
          <w:szCs w:val="24"/>
        </w:rPr>
        <w:t>Количество учебных занятий за 4 учебных года не может составлять менее 2904 часов и более 3345 часов.</w:t>
      </w:r>
      <w:r w:rsidR="00904B7E">
        <w:rPr>
          <w:rFonts w:ascii="Arial" w:hAnsi="Arial" w:cs="Arial"/>
          <w:sz w:val="35"/>
          <w:szCs w:val="35"/>
        </w:rPr>
        <w:t xml:space="preserve"> </w:t>
      </w:r>
    </w:p>
    <w:p w14:paraId="383DB9BB" w14:textId="77777777" w:rsidR="00BF3CEB" w:rsidRPr="005422D9" w:rsidRDefault="00BF3CEB" w:rsidP="00904B7E">
      <w:pPr>
        <w:spacing w:after="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Образовательная недельная нагрузка равномерно распределена в течение учебной недели, при этом объем максимально допустимой нагрузки в течение дня составляет:</w:t>
      </w:r>
    </w:p>
    <w:p w14:paraId="330B0E1B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–</w:t>
      </w:r>
      <w:r w:rsidR="00384B5C" w:rsidRPr="005422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422D9">
        <w:rPr>
          <w:rFonts w:ascii="Times New Roman" w:hAnsi="Times New Roman"/>
          <w:spacing w:val="-2"/>
          <w:sz w:val="24"/>
          <w:szCs w:val="24"/>
        </w:rPr>
        <w:t>для 1-х классов – не превышает 4 уроков, один раз в неделю – 5 уроков за счет урока физической культуры;</w:t>
      </w:r>
    </w:p>
    <w:p w14:paraId="4A28ED1C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–</w:t>
      </w:r>
      <w:r w:rsidR="00384B5C" w:rsidRPr="005422D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для 2–4-х классов – не превышает 5 уроков при </w:t>
      </w:r>
      <w:r w:rsidR="00435B86" w:rsidRPr="005422D9">
        <w:rPr>
          <w:rFonts w:ascii="Times New Roman" w:hAnsi="Times New Roman"/>
          <w:spacing w:val="-2"/>
          <w:sz w:val="24"/>
          <w:szCs w:val="24"/>
        </w:rPr>
        <w:t>шес</w:t>
      </w:r>
      <w:r w:rsidR="00384B5C" w:rsidRPr="005422D9">
        <w:rPr>
          <w:rFonts w:ascii="Times New Roman" w:hAnsi="Times New Roman"/>
          <w:spacing w:val="-2"/>
          <w:sz w:val="24"/>
          <w:szCs w:val="24"/>
        </w:rPr>
        <w:t>ти</w:t>
      </w:r>
      <w:r w:rsidRPr="005422D9">
        <w:rPr>
          <w:rFonts w:ascii="Times New Roman" w:hAnsi="Times New Roman"/>
          <w:spacing w:val="-2"/>
          <w:sz w:val="24"/>
          <w:szCs w:val="24"/>
        </w:rPr>
        <w:t>дневной учебной неделе.</w:t>
      </w:r>
    </w:p>
    <w:p w14:paraId="1F1D3A11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 xml:space="preserve">Учебная неделя </w:t>
      </w:r>
      <w:r w:rsidR="00384B5C" w:rsidRPr="005422D9">
        <w:rPr>
          <w:rFonts w:ascii="Times New Roman" w:hAnsi="Times New Roman"/>
          <w:spacing w:val="-2"/>
          <w:sz w:val="24"/>
          <w:szCs w:val="24"/>
        </w:rPr>
        <w:t>пяти</w:t>
      </w:r>
      <w:r w:rsidRPr="005422D9">
        <w:rPr>
          <w:rFonts w:ascii="Times New Roman" w:hAnsi="Times New Roman"/>
          <w:spacing w:val="-2"/>
          <w:sz w:val="24"/>
          <w:szCs w:val="24"/>
        </w:rPr>
        <w:t>дневная. Количество учебных недель:</w:t>
      </w:r>
    </w:p>
    <w:p w14:paraId="3F49716C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– 1-е классы – 33 недели</w:t>
      </w:r>
      <w:r w:rsidR="00384B5C" w:rsidRPr="005422D9">
        <w:rPr>
          <w:rFonts w:ascii="Times New Roman" w:hAnsi="Times New Roman"/>
          <w:spacing w:val="-2"/>
          <w:sz w:val="24"/>
          <w:szCs w:val="24"/>
        </w:rPr>
        <w:t>;</w:t>
      </w:r>
    </w:p>
    <w:p w14:paraId="7F910E81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– 2–4-е классы – 34 недели.</w:t>
      </w:r>
    </w:p>
    <w:p w14:paraId="7AE655A2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Количество часов, отведенных на освоение обучающимися учебного плана образовательной организации, состоящего из обязательной части и части, формируемой участниками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 образовательного процесса, в совокупности не превышает величину недельной образовательной нагрузки, установленную </w:t>
      </w:r>
      <w:r w:rsidRPr="005422D9">
        <w:rPr>
          <w:rFonts w:ascii="Times New Roman" w:hAnsi="Times New Roman"/>
          <w:spacing w:val="-2"/>
          <w:sz w:val="24"/>
          <w:szCs w:val="24"/>
        </w:rPr>
        <w:t>СанПиН 2.4.2.2821-10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: </w:t>
      </w:r>
    </w:p>
    <w:p w14:paraId="717021E8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в 1-х классах </w:t>
      </w:r>
      <w:r w:rsidR="00384B5C"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>не более 21 часа в неделю;</w:t>
      </w:r>
    </w:p>
    <w:p w14:paraId="75D1BD6F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во 2–4-х классах </w:t>
      </w:r>
      <w:r w:rsidR="00384B5C"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</w:t>
      </w:r>
      <w:r w:rsidR="0074058C" w:rsidRPr="005422D9">
        <w:rPr>
          <w:rFonts w:ascii="Times New Roman" w:hAnsi="Times New Roman"/>
          <w:color w:val="000000"/>
          <w:spacing w:val="-2"/>
          <w:sz w:val="24"/>
          <w:szCs w:val="24"/>
        </w:rPr>
        <w:t>не более 23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 часов в неделю.</w:t>
      </w:r>
    </w:p>
    <w:p w14:paraId="0A5D4AC8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>Содержание образования на ступени начального общего образования реализуется пр</w:t>
      </w:r>
      <w:r w:rsidR="00C6476F" w:rsidRPr="005422D9">
        <w:rPr>
          <w:rFonts w:ascii="Times New Roman" w:hAnsi="Times New Roman"/>
          <w:color w:val="000000"/>
          <w:spacing w:val="-2"/>
          <w:sz w:val="24"/>
          <w:szCs w:val="24"/>
        </w:rPr>
        <w:t>еимущественно за сче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>т введения учебных курсов, обеспечивающих целостное восприятие мира, деятельностного подхода и индивидуализации обучения по каждому учебному предмету.</w:t>
      </w:r>
    </w:p>
    <w:p w14:paraId="380A8D15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lastRenderedPageBreak/>
        <w:t>Планируемые результаты в 1–4-х классах основываются на требованиях к освоению основных образовательных программ, программы формирования универсальных учебных действий, а также потребност</w:t>
      </w:r>
      <w:r w:rsidR="00C6476F" w:rsidRPr="005422D9">
        <w:rPr>
          <w:rFonts w:ascii="Times New Roman" w:hAnsi="Times New Roman"/>
          <w:color w:val="000000"/>
          <w:spacing w:val="-2"/>
          <w:sz w:val="24"/>
          <w:szCs w:val="24"/>
        </w:rPr>
        <w:t>ях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 учащихся, родителей и общества.</w:t>
      </w:r>
    </w:p>
    <w:p w14:paraId="07D341D6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>Личностные результаты: мотивация к обучению, осмысленное отношение к учебному процессу, ответственность при выполнении самостоятельных заданий, трудолюбие и прилежание, аккуратность и старательность, проявление инициативы, самостоятельность, умение осознавать свои индивидуальные способности для их дальнейшего развития. Предметные результаты: освоение обучающимися в ходе изучения учебного предмета опыта специфической для данной предметной области деятельности по получению нового знания, его преобразованию и применению, освоение системы основополагающих элементов научного знания, лежащих в основе современной научной картины мира.</w:t>
      </w:r>
    </w:p>
    <w:p w14:paraId="4E917519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В целях реализации основных общеобразовательных программ в соответствии с образовательной программой образовательной организации осуществляется деление </w:t>
      </w:r>
      <w:r w:rsidRPr="005422D9">
        <w:rPr>
          <w:rFonts w:ascii="Times New Roman" w:hAnsi="Times New Roman"/>
          <w:spacing w:val="-2"/>
          <w:sz w:val="24"/>
          <w:szCs w:val="24"/>
        </w:rPr>
        <w:t>классов на две группы (при наполняемости класса не менее 25 человек) при изучении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 курсов инос</w:t>
      </w:r>
      <w:r w:rsidR="004E74F3"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транного языка во 2–4-х классах, </w:t>
      </w: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>ОРКСЭ в 4-х классах.</w:t>
      </w:r>
    </w:p>
    <w:p w14:paraId="3D462F6D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</w:p>
    <w:p w14:paraId="48963F4A" w14:textId="77777777" w:rsidR="00BF3CEB" w:rsidRPr="005422D9" w:rsidRDefault="00BF3CEB" w:rsidP="00B34272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>Обязательная часть учебного плана</w:t>
      </w:r>
    </w:p>
    <w:p w14:paraId="4706D9CA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>Обязательная часть примерного учебного плана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основную образовательную программу начального общего образования, и учебное время, отводимое на их изучение по классам (годам) обучения. Обязательная часть учебного плана отражает содержание образования, которое обеспечивает достижение важнейших целей современного начального общего образования:</w:t>
      </w:r>
    </w:p>
    <w:p w14:paraId="6CDE0767" w14:textId="77777777" w:rsidR="00BF3CEB" w:rsidRPr="005422D9" w:rsidRDefault="004E74F3" w:rsidP="00B3427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</w:t>
      </w:r>
      <w:r w:rsidR="00BF3CEB" w:rsidRPr="005422D9">
        <w:rPr>
          <w:rFonts w:ascii="Times New Roman" w:hAnsi="Times New Roman"/>
          <w:color w:val="000000"/>
          <w:spacing w:val="-2"/>
          <w:sz w:val="24"/>
          <w:szCs w:val="24"/>
        </w:rPr>
        <w:t>формирование гражданской идентичности обучающихся, приобщение их к общекультурным, национальным и этнокультурным ценностям;</w:t>
      </w:r>
    </w:p>
    <w:p w14:paraId="1CCEDF46" w14:textId="77777777" w:rsidR="00BF3CEB" w:rsidRPr="005422D9" w:rsidRDefault="004E74F3" w:rsidP="00B3427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</w:t>
      </w:r>
      <w:r w:rsidR="00BF3CEB" w:rsidRPr="005422D9">
        <w:rPr>
          <w:rFonts w:ascii="Times New Roman" w:hAnsi="Times New Roman"/>
          <w:color w:val="000000"/>
          <w:spacing w:val="-2"/>
          <w:sz w:val="24"/>
          <w:szCs w:val="24"/>
        </w:rPr>
        <w:t>готовность обучающихся к продолжению образования на последующих уровнях основного общего образования, их приобщение к информационным технологиям;</w:t>
      </w:r>
    </w:p>
    <w:p w14:paraId="475846CA" w14:textId="77777777" w:rsidR="00BF3CEB" w:rsidRPr="005422D9" w:rsidRDefault="004E74F3" w:rsidP="00B3427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</w:t>
      </w:r>
      <w:r w:rsidR="00BF3CEB" w:rsidRPr="005422D9">
        <w:rPr>
          <w:rFonts w:ascii="Times New Roman" w:hAnsi="Times New Roman"/>
          <w:color w:val="000000"/>
          <w:spacing w:val="-2"/>
          <w:sz w:val="24"/>
          <w:szCs w:val="24"/>
        </w:rPr>
        <w:t>формирование здорового образа жизни, элементарных правил поведения в экстремальных ситуациях;</w:t>
      </w:r>
    </w:p>
    <w:p w14:paraId="20A07C5D" w14:textId="77777777" w:rsidR="00BF3CEB" w:rsidRPr="005422D9" w:rsidRDefault="004E74F3" w:rsidP="00B3427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 xml:space="preserve">– </w:t>
      </w:r>
      <w:r w:rsidR="00BF3CEB" w:rsidRPr="005422D9">
        <w:rPr>
          <w:rFonts w:ascii="Times New Roman" w:hAnsi="Times New Roman"/>
          <w:color w:val="000000"/>
          <w:spacing w:val="-2"/>
          <w:sz w:val="24"/>
          <w:szCs w:val="24"/>
        </w:rPr>
        <w:t>личностное развитие обучающегося в соответствии с его индивидуальностью.</w:t>
      </w:r>
    </w:p>
    <w:p w14:paraId="47CFD27A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</w:p>
    <w:p w14:paraId="0ACA723B" w14:textId="77777777" w:rsidR="00BF3CEB" w:rsidRPr="005422D9" w:rsidRDefault="00BF3CEB" w:rsidP="00B34272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-2"/>
          <w:sz w:val="24"/>
          <w:szCs w:val="24"/>
          <w:u w:val="single"/>
        </w:rPr>
      </w:pP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  <w:u w:val="single"/>
        </w:rPr>
        <w:t>Обязательная часть учебного плана включает в се</w:t>
      </w:r>
      <w:r w:rsidR="00C6476F" w:rsidRPr="005422D9">
        <w:rPr>
          <w:rFonts w:ascii="Times New Roman" w:hAnsi="Times New Roman"/>
          <w:b/>
          <w:color w:val="000000"/>
          <w:spacing w:val="-2"/>
          <w:sz w:val="24"/>
          <w:szCs w:val="24"/>
          <w:u w:val="single"/>
        </w:rPr>
        <w:t>бя следующие предметные области.</w:t>
      </w:r>
    </w:p>
    <w:p w14:paraId="138D0818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  <w:u w:val="single"/>
        </w:rPr>
      </w:pPr>
    </w:p>
    <w:p w14:paraId="247C3F36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>1. «Русский язык и литературное чтение», «Родной язык и литературное чтение на родном языке»</w:t>
      </w:r>
    </w:p>
    <w:p w14:paraId="4D91C0D3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В соответствии с выбором обучающихся и их родителей (законных представителей) изучение содержания учебных предметов предметной области «Родно</w:t>
      </w:r>
      <w:r w:rsidR="00435B86" w:rsidRPr="005422D9">
        <w:rPr>
          <w:rFonts w:ascii="Times New Roman" w:hAnsi="Times New Roman"/>
          <w:spacing w:val="-2"/>
          <w:sz w:val="24"/>
          <w:szCs w:val="24"/>
        </w:rPr>
        <w:t>й язык</w:t>
      </w:r>
      <w:r w:rsidR="0074058C" w:rsidRPr="005422D9">
        <w:rPr>
          <w:rFonts w:ascii="Times New Roman" w:hAnsi="Times New Roman"/>
          <w:spacing w:val="-2"/>
          <w:sz w:val="24"/>
          <w:szCs w:val="24"/>
        </w:rPr>
        <w:t>»</w:t>
      </w:r>
      <w:r w:rsidR="00435B86" w:rsidRPr="005422D9">
        <w:rPr>
          <w:rFonts w:ascii="Times New Roman" w:hAnsi="Times New Roman"/>
          <w:spacing w:val="-2"/>
          <w:sz w:val="24"/>
          <w:szCs w:val="24"/>
        </w:rPr>
        <w:t xml:space="preserve"> начинает изучаться  во 2 классе 1 часом в неделю, чтобы не допустить путаницы в изучении алфавитов разных языков.</w:t>
      </w:r>
    </w:p>
    <w:p w14:paraId="6B9F400F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Учебные предметы предметной области «Родной язык и литературное чтение на родном языке» в 3</w:t>
      </w:r>
      <w:r w:rsidR="00C6476F" w:rsidRPr="005422D9">
        <w:rPr>
          <w:rFonts w:ascii="Times New Roman" w:hAnsi="Times New Roman"/>
          <w:spacing w:val="-2"/>
          <w:sz w:val="24"/>
          <w:szCs w:val="24"/>
        </w:rPr>
        <w:t>–</w:t>
      </w:r>
      <w:r w:rsidRPr="005422D9">
        <w:rPr>
          <w:rFonts w:ascii="Times New Roman" w:hAnsi="Times New Roman"/>
          <w:spacing w:val="-2"/>
          <w:sz w:val="24"/>
          <w:szCs w:val="24"/>
        </w:rPr>
        <w:t>4-х к</w:t>
      </w:r>
      <w:r w:rsidR="00435B86" w:rsidRPr="005422D9">
        <w:rPr>
          <w:rFonts w:ascii="Times New Roman" w:hAnsi="Times New Roman"/>
          <w:spacing w:val="-2"/>
          <w:sz w:val="24"/>
          <w:szCs w:val="24"/>
        </w:rPr>
        <w:t>лассах представлены в объеме 1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 час</w:t>
      </w:r>
      <w:r w:rsidR="00C6476F" w:rsidRPr="005422D9">
        <w:rPr>
          <w:rFonts w:ascii="Times New Roman" w:hAnsi="Times New Roman"/>
          <w:spacing w:val="-2"/>
          <w:sz w:val="24"/>
          <w:szCs w:val="24"/>
        </w:rPr>
        <w:t>а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 в неделю.</w:t>
      </w:r>
    </w:p>
    <w:p w14:paraId="57695E62" w14:textId="77777777" w:rsidR="005422D9" w:rsidRDefault="005422D9" w:rsidP="00B34272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2"/>
          <w:sz w:val="24"/>
          <w:szCs w:val="24"/>
        </w:rPr>
      </w:pPr>
    </w:p>
    <w:p w14:paraId="0056B4D7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2. </w:t>
      </w:r>
      <w:r w:rsidR="00C6476F"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>«</w:t>
      </w: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>Математика и информатика»</w:t>
      </w:r>
    </w:p>
    <w:p w14:paraId="19644A6A" w14:textId="77777777" w:rsidR="00BF3CEB" w:rsidRPr="005422D9" w:rsidRDefault="00BF3CEB" w:rsidP="00B34272">
      <w:pPr>
        <w:spacing w:after="12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Включает в себя учебный предмет «Математика», который представлен в объеме 4 часа в неделю в 1–4-х кл</w:t>
      </w:r>
      <w:r w:rsidR="004E74F3" w:rsidRPr="005422D9">
        <w:rPr>
          <w:rFonts w:ascii="Times New Roman" w:hAnsi="Times New Roman"/>
          <w:spacing w:val="-2"/>
          <w:sz w:val="24"/>
          <w:szCs w:val="24"/>
        </w:rPr>
        <w:t>ассах. Изучение информатики в 1–</w:t>
      </w:r>
      <w:r w:rsidRPr="005422D9">
        <w:rPr>
          <w:rFonts w:ascii="Times New Roman" w:hAnsi="Times New Roman"/>
          <w:spacing w:val="-2"/>
          <w:sz w:val="24"/>
          <w:szCs w:val="24"/>
        </w:rPr>
        <w:t>4-х классах осуществляется в рамках других учебных предметов.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модулей в программы учебных предметов «Математика», «Технология», «Изобразительное искусство», «Окружающий мир».</w:t>
      </w:r>
    </w:p>
    <w:p w14:paraId="378781BA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>3. «Иностранный язык»</w:t>
      </w:r>
    </w:p>
    <w:p w14:paraId="64888DC6" w14:textId="77777777" w:rsidR="00BF3CEB" w:rsidRPr="005422D9" w:rsidRDefault="00BF3CEB" w:rsidP="00B34272">
      <w:pPr>
        <w:spacing w:after="12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Включает в себя учебный предмет «Иностранный язык (английский)», так как все обучающиеся начальной школы выбрали для изучения английский язык. Учебный предмет представлен в объеме 2 часа в неделю во 2–4-х классах.</w:t>
      </w:r>
    </w:p>
    <w:p w14:paraId="65B3C2BD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>4. «Обществознание и естествознание (окружающий мир)»</w:t>
      </w:r>
    </w:p>
    <w:p w14:paraId="3C42B662" w14:textId="77777777" w:rsidR="00BF3CEB" w:rsidRPr="005422D9" w:rsidRDefault="00BF3CEB" w:rsidP="00B34272">
      <w:pPr>
        <w:spacing w:after="12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lastRenderedPageBreak/>
        <w:t>Включает в себя учебный предмет «Окружающий мир», который представлен в объеме 2 часа в неделю в 1–4-х классах. Программа учебного п</w:t>
      </w:r>
      <w:r w:rsidR="00C6476F" w:rsidRPr="005422D9">
        <w:rPr>
          <w:rFonts w:ascii="Times New Roman" w:hAnsi="Times New Roman"/>
          <w:spacing w:val="-2"/>
          <w:sz w:val="24"/>
          <w:szCs w:val="24"/>
        </w:rPr>
        <w:t>редмета «Окружающий мир» в 1–4-х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C6476F" w:rsidRPr="005422D9">
        <w:rPr>
          <w:rFonts w:ascii="Times New Roman" w:hAnsi="Times New Roman"/>
          <w:spacing w:val="-2"/>
          <w:sz w:val="24"/>
          <w:szCs w:val="24"/>
        </w:rPr>
        <w:t>классах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 включает тематический модуль «Информационные технологии в современном мире», который обеспечивает достижение предметных и метапредметных результатов, связанных с использованием информационных технологий.</w:t>
      </w:r>
    </w:p>
    <w:p w14:paraId="665BB2C1" w14:textId="77777777" w:rsidR="00BF3CEB" w:rsidRPr="005422D9" w:rsidRDefault="00BF3CEB" w:rsidP="0096217D">
      <w:pPr>
        <w:spacing w:after="0" w:line="240" w:lineRule="auto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>5. «Основы религиозных культур и светской этики»</w:t>
      </w:r>
    </w:p>
    <w:p w14:paraId="66E57831" w14:textId="77777777" w:rsidR="00BF3CEB" w:rsidRPr="005422D9" w:rsidRDefault="00BF3CEB" w:rsidP="00B34272">
      <w:pPr>
        <w:spacing w:after="12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Включает в себя учебный предмет «Основы религиозных культур и светской этики», который представлен в объеме 1 час в неделю в 4-м классе. На основании решения родителей (законных представителей) обучающиеся будут изучать модули «Основы мировых религиозных культур» и «Основы православной культуры».</w:t>
      </w:r>
    </w:p>
    <w:p w14:paraId="0C40E717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>6. «Искусство»</w:t>
      </w:r>
    </w:p>
    <w:p w14:paraId="30EE176D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Включает в себя учебные предметы «Изобразительное искусство» и «Музыка».</w:t>
      </w:r>
    </w:p>
    <w:p w14:paraId="390581AC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Учебный предмет «Изобразительное искусство» представлен</w:t>
      </w:r>
      <w:r w:rsidR="00935113" w:rsidRPr="005422D9">
        <w:rPr>
          <w:rFonts w:ascii="Times New Roman" w:hAnsi="Times New Roman"/>
          <w:spacing w:val="-2"/>
          <w:sz w:val="24"/>
          <w:szCs w:val="24"/>
        </w:rPr>
        <w:t xml:space="preserve"> в объеме 1 час в неделю в 1–4</w:t>
      </w:r>
      <w:r w:rsidRPr="005422D9">
        <w:rPr>
          <w:rFonts w:ascii="Times New Roman" w:hAnsi="Times New Roman"/>
          <w:spacing w:val="-2"/>
          <w:sz w:val="24"/>
          <w:szCs w:val="24"/>
        </w:rPr>
        <w:t>-х классах. Программа учебного предмета «Изобраз</w:t>
      </w:r>
      <w:r w:rsidR="00935113" w:rsidRPr="005422D9">
        <w:rPr>
          <w:rFonts w:ascii="Times New Roman" w:hAnsi="Times New Roman"/>
          <w:spacing w:val="-2"/>
          <w:sz w:val="24"/>
          <w:szCs w:val="24"/>
        </w:rPr>
        <w:t>ительное искусство» в 1–4-</w:t>
      </w:r>
      <w:r w:rsidR="00C6476F" w:rsidRPr="005422D9">
        <w:rPr>
          <w:rFonts w:ascii="Times New Roman" w:hAnsi="Times New Roman"/>
          <w:spacing w:val="-2"/>
          <w:sz w:val="24"/>
          <w:szCs w:val="24"/>
        </w:rPr>
        <w:t>х</w:t>
      </w:r>
      <w:r w:rsidR="00935113" w:rsidRPr="005422D9">
        <w:rPr>
          <w:rFonts w:ascii="Times New Roman" w:hAnsi="Times New Roman"/>
          <w:spacing w:val="-2"/>
          <w:sz w:val="24"/>
          <w:szCs w:val="24"/>
        </w:rPr>
        <w:t xml:space="preserve"> класс</w:t>
      </w:r>
      <w:r w:rsidR="00C6476F" w:rsidRPr="005422D9">
        <w:rPr>
          <w:rFonts w:ascii="Times New Roman" w:hAnsi="Times New Roman"/>
          <w:spacing w:val="-2"/>
          <w:sz w:val="24"/>
          <w:szCs w:val="24"/>
        </w:rPr>
        <w:t>ах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 включает тематический модуль «Работа в графическом редакторе Paint», который обеспечивает достижение предметных и метапредметных результатов, связанных с использованием информационных технологий.</w:t>
      </w:r>
    </w:p>
    <w:p w14:paraId="234C6B7E" w14:textId="77777777" w:rsidR="00BF3CEB" w:rsidRPr="005422D9" w:rsidRDefault="00BF3CEB" w:rsidP="00B34272">
      <w:pPr>
        <w:spacing w:after="12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 xml:space="preserve">Учебный предмет «Музыка» представлен в объеме 1 час в неделю в 1–4-х классах. </w:t>
      </w:r>
    </w:p>
    <w:p w14:paraId="45C4899B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>7. «Технология»</w:t>
      </w:r>
    </w:p>
    <w:p w14:paraId="1FDFC811" w14:textId="77777777" w:rsidR="00BF3CEB" w:rsidRPr="005422D9" w:rsidRDefault="00BF3CEB" w:rsidP="00B34272">
      <w:pPr>
        <w:spacing w:after="12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Включает в себя учебный предмет «Технология», который представлен в объеме 1 час в неделю в 1–4-х классах. Программа учебного предмета «Технология» в 1–4-</w:t>
      </w:r>
      <w:r w:rsidR="00A832DD" w:rsidRPr="005422D9">
        <w:rPr>
          <w:rFonts w:ascii="Times New Roman" w:hAnsi="Times New Roman"/>
          <w:spacing w:val="-2"/>
          <w:sz w:val="24"/>
          <w:szCs w:val="24"/>
        </w:rPr>
        <w:t>х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935113" w:rsidRPr="005422D9">
        <w:rPr>
          <w:rFonts w:ascii="Times New Roman" w:hAnsi="Times New Roman"/>
          <w:spacing w:val="-2"/>
          <w:sz w:val="24"/>
          <w:szCs w:val="24"/>
        </w:rPr>
        <w:t>класс</w:t>
      </w:r>
      <w:r w:rsidR="00A832DD" w:rsidRPr="005422D9">
        <w:rPr>
          <w:rFonts w:ascii="Times New Roman" w:hAnsi="Times New Roman"/>
          <w:spacing w:val="-2"/>
          <w:sz w:val="24"/>
          <w:szCs w:val="24"/>
        </w:rPr>
        <w:t>ах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 включает тематический модуль «Учебный проект средствами PowerPoint», который обеспечивает достижение предметных и метапредметных результатов, связанных с использованием информационных технологий.</w:t>
      </w:r>
    </w:p>
    <w:p w14:paraId="670AF5F6" w14:textId="77777777" w:rsidR="00BF3CEB" w:rsidRPr="005422D9" w:rsidRDefault="00BF3CEB" w:rsidP="00B34272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>8. «Физическая культура»</w:t>
      </w:r>
    </w:p>
    <w:p w14:paraId="2A8ACAA4" w14:textId="77777777" w:rsidR="00BF3CEB" w:rsidRPr="005422D9" w:rsidRDefault="00BF3CEB" w:rsidP="00B34272">
      <w:pPr>
        <w:spacing w:after="120" w:line="240" w:lineRule="auto"/>
        <w:ind w:firstLine="708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Включает в себя учебный предмет «Физическая культура», который представлен в объеме 2 часа в неделю в 1–4-х классах.</w:t>
      </w:r>
    </w:p>
    <w:p w14:paraId="298CBB1D" w14:textId="77777777" w:rsidR="00435B86" w:rsidRPr="005422D9" w:rsidRDefault="00435B86" w:rsidP="00B34272">
      <w:pPr>
        <w:spacing w:after="0" w:line="240" w:lineRule="auto"/>
        <w:jc w:val="both"/>
        <w:rPr>
          <w:rFonts w:ascii="Times New Roman" w:hAnsi="Times New Roman"/>
          <w:b/>
          <w:color w:val="000000"/>
          <w:spacing w:val="-2"/>
          <w:sz w:val="24"/>
          <w:szCs w:val="24"/>
        </w:rPr>
      </w:pPr>
    </w:p>
    <w:p w14:paraId="16F31098" w14:textId="77777777" w:rsidR="00BF3CEB" w:rsidRPr="005422D9" w:rsidRDefault="00BF3CEB" w:rsidP="00B34272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b/>
          <w:color w:val="000000"/>
          <w:spacing w:val="-2"/>
          <w:sz w:val="24"/>
          <w:szCs w:val="24"/>
        </w:rPr>
        <w:t>Часть учебного плана, формируемая участниками образовательных отношений</w:t>
      </w:r>
    </w:p>
    <w:p w14:paraId="05D04E85" w14:textId="77777777" w:rsidR="00BF3CEB" w:rsidRPr="005422D9" w:rsidRDefault="00BF3CEB" w:rsidP="00B3427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5422D9">
        <w:rPr>
          <w:rFonts w:ascii="Times New Roman" w:hAnsi="Times New Roman"/>
          <w:color w:val="000000"/>
          <w:spacing w:val="-2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обучающихся, учитывает интересы их родителей (законных представителей) и строится в соответствии с возможностями информационно-образовательной среды образовательной организации. Содержание ООП начального общего образования, отводимое на часть, формируемую участниками образовательных отношений в рамках учебного плана ООП начального общего образования, направлено:</w:t>
      </w:r>
    </w:p>
    <w:p w14:paraId="2360F9BE" w14:textId="77777777" w:rsidR="00BF3CEB" w:rsidRPr="005422D9" w:rsidRDefault="00BF3CEB" w:rsidP="00B34272">
      <w:pPr>
        <w:spacing w:after="12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 xml:space="preserve">– на изучение дополнительных учебных предметов внутри обязательных </w:t>
      </w:r>
      <w:r w:rsidR="00435B86" w:rsidRPr="005422D9">
        <w:rPr>
          <w:rFonts w:ascii="Times New Roman" w:hAnsi="Times New Roman"/>
          <w:spacing w:val="-2"/>
          <w:sz w:val="24"/>
          <w:szCs w:val="24"/>
        </w:rPr>
        <w:t>предметных областей. Так, во 2–3</w:t>
      </w:r>
      <w:r w:rsidRPr="005422D9">
        <w:rPr>
          <w:rFonts w:ascii="Times New Roman" w:hAnsi="Times New Roman"/>
          <w:spacing w:val="-2"/>
          <w:sz w:val="24"/>
          <w:szCs w:val="24"/>
        </w:rPr>
        <w:t>-х классах вводится пр</w:t>
      </w:r>
      <w:r w:rsidR="00435B86" w:rsidRPr="005422D9">
        <w:rPr>
          <w:rFonts w:ascii="Times New Roman" w:hAnsi="Times New Roman"/>
          <w:spacing w:val="-2"/>
          <w:sz w:val="24"/>
          <w:szCs w:val="24"/>
        </w:rPr>
        <w:t>едмет «Шахматы».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 Количество часов – 34 часа в год;</w:t>
      </w:r>
    </w:p>
    <w:p w14:paraId="5A59B50E" w14:textId="77777777" w:rsidR="00BF3CEB" w:rsidRPr="005422D9" w:rsidRDefault="00BF3CEB" w:rsidP="00B34272">
      <w:pPr>
        <w:spacing w:after="12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5422D9">
        <w:rPr>
          <w:rFonts w:ascii="Times New Roman" w:hAnsi="Times New Roman"/>
          <w:spacing w:val="-2"/>
          <w:sz w:val="24"/>
          <w:szCs w:val="24"/>
        </w:rPr>
        <w:t>– углубленное изучение от</w:t>
      </w:r>
      <w:r w:rsidR="00435B86" w:rsidRPr="005422D9">
        <w:rPr>
          <w:rFonts w:ascii="Times New Roman" w:hAnsi="Times New Roman"/>
          <w:spacing w:val="-2"/>
          <w:sz w:val="24"/>
          <w:szCs w:val="24"/>
        </w:rPr>
        <w:t>дельных  предметов, представленных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 в обязательной части учебного плана</w:t>
      </w:r>
      <w:r w:rsidR="00476206" w:rsidRPr="005422D9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445EE9" w:rsidRPr="005422D9">
        <w:rPr>
          <w:rFonts w:ascii="Times New Roman" w:hAnsi="Times New Roman"/>
          <w:spacing w:val="-2"/>
          <w:sz w:val="24"/>
          <w:szCs w:val="24"/>
        </w:rPr>
        <w:t>(литературное чтение, русский язык, математика и окружающий мир)</w:t>
      </w:r>
      <w:r w:rsidRPr="005422D9">
        <w:rPr>
          <w:rFonts w:ascii="Times New Roman" w:hAnsi="Times New Roman"/>
          <w:spacing w:val="-2"/>
          <w:sz w:val="24"/>
          <w:szCs w:val="24"/>
        </w:rPr>
        <w:t xml:space="preserve">; обеспечение различных познавательных интересов обучающихся. </w:t>
      </w:r>
    </w:p>
    <w:p w14:paraId="3E83BB6B" w14:textId="77777777" w:rsidR="00BF3CEB" w:rsidRPr="005422D9" w:rsidRDefault="001D6D8C" w:rsidP="00B34272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22D9">
        <w:rPr>
          <w:rFonts w:ascii="Times New Roman" w:eastAsia="Times New Roman" w:hAnsi="Times New Roman"/>
          <w:b/>
          <w:sz w:val="24"/>
          <w:szCs w:val="24"/>
          <w:lang w:eastAsia="ru-RU"/>
        </w:rPr>
        <w:t>Формы промежуточной аттестации</w:t>
      </w:r>
    </w:p>
    <w:tbl>
      <w:tblPr>
        <w:tblW w:w="9229" w:type="dxa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3833"/>
        <w:gridCol w:w="3976"/>
      </w:tblGrid>
      <w:tr w:rsidR="001D6D8C" w:rsidRPr="005422D9" w14:paraId="6A32AF15" w14:textId="77777777" w:rsidTr="0096217D">
        <w:trPr>
          <w:trHeight w:val="283"/>
        </w:trPr>
        <w:tc>
          <w:tcPr>
            <w:tcW w:w="1420" w:type="dxa"/>
          </w:tcPr>
          <w:p w14:paraId="5EB9CFD6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22D9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3833" w:type="dxa"/>
          </w:tcPr>
          <w:p w14:paraId="19672806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22D9">
              <w:rPr>
                <w:rFonts w:ascii="Times New Roman" w:hAnsi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3976" w:type="dxa"/>
          </w:tcPr>
          <w:p w14:paraId="25773B82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22D9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</w:p>
        </w:tc>
      </w:tr>
      <w:tr w:rsidR="001D6D8C" w:rsidRPr="005422D9" w14:paraId="235DA843" w14:textId="77777777" w:rsidTr="0096217D">
        <w:trPr>
          <w:trHeight w:val="267"/>
        </w:trPr>
        <w:tc>
          <w:tcPr>
            <w:tcW w:w="1420" w:type="dxa"/>
          </w:tcPr>
          <w:p w14:paraId="3573B60F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2–4</w:t>
            </w:r>
            <w:r w:rsidR="00A832DD" w:rsidRPr="005422D9">
              <w:rPr>
                <w:rFonts w:ascii="Times New Roman" w:hAnsi="Times New Roman"/>
                <w:sz w:val="24"/>
                <w:szCs w:val="24"/>
              </w:rPr>
              <w:t>-е</w:t>
            </w:r>
          </w:p>
        </w:tc>
        <w:tc>
          <w:tcPr>
            <w:tcW w:w="3833" w:type="dxa"/>
          </w:tcPr>
          <w:p w14:paraId="331C39D6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976" w:type="dxa"/>
          </w:tcPr>
          <w:p w14:paraId="5CE39F28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 xml:space="preserve">Диктант </w:t>
            </w:r>
            <w:r w:rsidR="0074058C" w:rsidRPr="005422D9">
              <w:rPr>
                <w:rFonts w:ascii="Times New Roman" w:hAnsi="Times New Roman"/>
                <w:sz w:val="24"/>
                <w:szCs w:val="24"/>
              </w:rPr>
              <w:t xml:space="preserve"> с тестовой частью</w:t>
            </w:r>
          </w:p>
        </w:tc>
      </w:tr>
      <w:tr w:rsidR="001D6D8C" w:rsidRPr="005422D9" w14:paraId="20B413BA" w14:textId="77777777" w:rsidTr="0096217D">
        <w:trPr>
          <w:trHeight w:val="267"/>
        </w:trPr>
        <w:tc>
          <w:tcPr>
            <w:tcW w:w="1420" w:type="dxa"/>
          </w:tcPr>
          <w:p w14:paraId="5B0CC6F0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2–4</w:t>
            </w:r>
            <w:r w:rsidR="00A832DD" w:rsidRPr="005422D9">
              <w:rPr>
                <w:rFonts w:ascii="Times New Roman" w:hAnsi="Times New Roman"/>
                <w:sz w:val="24"/>
                <w:szCs w:val="24"/>
              </w:rPr>
              <w:t>-е</w:t>
            </w:r>
          </w:p>
        </w:tc>
        <w:tc>
          <w:tcPr>
            <w:tcW w:w="3833" w:type="dxa"/>
          </w:tcPr>
          <w:p w14:paraId="1438D2A9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3976" w:type="dxa"/>
          </w:tcPr>
          <w:p w14:paraId="62F65F54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</w:tr>
      <w:tr w:rsidR="001D6D8C" w:rsidRPr="005422D9" w14:paraId="0A730867" w14:textId="77777777" w:rsidTr="0096217D">
        <w:trPr>
          <w:trHeight w:val="267"/>
        </w:trPr>
        <w:tc>
          <w:tcPr>
            <w:tcW w:w="1420" w:type="dxa"/>
          </w:tcPr>
          <w:p w14:paraId="376583DD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2–4</w:t>
            </w:r>
            <w:r w:rsidR="00A832DD" w:rsidRPr="005422D9">
              <w:rPr>
                <w:rFonts w:ascii="Times New Roman" w:hAnsi="Times New Roman"/>
                <w:sz w:val="24"/>
                <w:szCs w:val="24"/>
              </w:rPr>
              <w:t>-е</w:t>
            </w:r>
          </w:p>
        </w:tc>
        <w:tc>
          <w:tcPr>
            <w:tcW w:w="3833" w:type="dxa"/>
          </w:tcPr>
          <w:p w14:paraId="4C807F17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976" w:type="dxa"/>
          </w:tcPr>
          <w:p w14:paraId="78986BF8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 xml:space="preserve">Проверка навыков работы с текстом </w:t>
            </w:r>
          </w:p>
        </w:tc>
      </w:tr>
      <w:tr w:rsidR="001D6D8C" w:rsidRPr="005422D9" w14:paraId="14447144" w14:textId="77777777" w:rsidTr="0096217D">
        <w:trPr>
          <w:trHeight w:val="283"/>
        </w:trPr>
        <w:tc>
          <w:tcPr>
            <w:tcW w:w="1420" w:type="dxa"/>
          </w:tcPr>
          <w:p w14:paraId="7A15FBE8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2–4</w:t>
            </w:r>
            <w:r w:rsidR="00A832DD" w:rsidRPr="005422D9">
              <w:rPr>
                <w:rFonts w:ascii="Times New Roman" w:hAnsi="Times New Roman"/>
                <w:sz w:val="24"/>
                <w:szCs w:val="24"/>
              </w:rPr>
              <w:t>-е</w:t>
            </w:r>
          </w:p>
        </w:tc>
        <w:tc>
          <w:tcPr>
            <w:tcW w:w="3833" w:type="dxa"/>
          </w:tcPr>
          <w:p w14:paraId="386DDEBB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3976" w:type="dxa"/>
          </w:tcPr>
          <w:p w14:paraId="6A0671B1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 xml:space="preserve">Контрольная работа </w:t>
            </w:r>
          </w:p>
        </w:tc>
      </w:tr>
      <w:tr w:rsidR="001D6D8C" w:rsidRPr="005422D9" w14:paraId="37292A62" w14:textId="77777777" w:rsidTr="0096217D">
        <w:trPr>
          <w:trHeight w:val="283"/>
        </w:trPr>
        <w:tc>
          <w:tcPr>
            <w:tcW w:w="1420" w:type="dxa"/>
          </w:tcPr>
          <w:p w14:paraId="20B9E8A4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2–4</w:t>
            </w:r>
            <w:r w:rsidR="00A832DD" w:rsidRPr="005422D9">
              <w:rPr>
                <w:rFonts w:ascii="Times New Roman" w:hAnsi="Times New Roman"/>
                <w:sz w:val="24"/>
                <w:szCs w:val="24"/>
              </w:rPr>
              <w:t>-е</w:t>
            </w:r>
          </w:p>
        </w:tc>
        <w:tc>
          <w:tcPr>
            <w:tcW w:w="3833" w:type="dxa"/>
          </w:tcPr>
          <w:p w14:paraId="171E9221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976" w:type="dxa"/>
          </w:tcPr>
          <w:p w14:paraId="0AD8B876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 xml:space="preserve">Тестирование </w:t>
            </w:r>
          </w:p>
        </w:tc>
      </w:tr>
      <w:tr w:rsidR="001D6D8C" w:rsidRPr="005422D9" w14:paraId="72A326F1" w14:textId="77777777" w:rsidTr="0096217D">
        <w:trPr>
          <w:trHeight w:val="267"/>
        </w:trPr>
        <w:tc>
          <w:tcPr>
            <w:tcW w:w="1420" w:type="dxa"/>
          </w:tcPr>
          <w:p w14:paraId="414BCF30" w14:textId="77777777" w:rsidR="001D6D8C" w:rsidRPr="005422D9" w:rsidRDefault="009A0FBB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2</w:t>
            </w:r>
            <w:r w:rsidR="001D6D8C" w:rsidRPr="005422D9">
              <w:rPr>
                <w:rFonts w:ascii="Times New Roman" w:hAnsi="Times New Roman"/>
                <w:sz w:val="24"/>
                <w:szCs w:val="24"/>
              </w:rPr>
              <w:t>–4</w:t>
            </w:r>
            <w:r w:rsidR="00A832DD" w:rsidRPr="005422D9">
              <w:rPr>
                <w:rFonts w:ascii="Times New Roman" w:hAnsi="Times New Roman"/>
                <w:sz w:val="24"/>
                <w:szCs w:val="24"/>
              </w:rPr>
              <w:t>-е</w:t>
            </w:r>
          </w:p>
        </w:tc>
        <w:tc>
          <w:tcPr>
            <w:tcW w:w="3833" w:type="dxa"/>
          </w:tcPr>
          <w:p w14:paraId="14583942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3976" w:type="dxa"/>
          </w:tcPr>
          <w:p w14:paraId="17996422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</w:tr>
      <w:tr w:rsidR="001D6D8C" w:rsidRPr="005422D9" w14:paraId="01C8CC99" w14:textId="77777777" w:rsidTr="0096217D">
        <w:trPr>
          <w:trHeight w:val="267"/>
        </w:trPr>
        <w:tc>
          <w:tcPr>
            <w:tcW w:w="1420" w:type="dxa"/>
          </w:tcPr>
          <w:p w14:paraId="7819ED66" w14:textId="77777777" w:rsidR="001D6D8C" w:rsidRPr="005422D9" w:rsidRDefault="009A0FBB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2</w:t>
            </w:r>
            <w:r w:rsidR="001D6D8C" w:rsidRPr="005422D9">
              <w:rPr>
                <w:rFonts w:ascii="Times New Roman" w:hAnsi="Times New Roman"/>
                <w:sz w:val="24"/>
                <w:szCs w:val="24"/>
              </w:rPr>
              <w:t>–4</w:t>
            </w:r>
            <w:r w:rsidR="00A832DD" w:rsidRPr="005422D9">
              <w:rPr>
                <w:rFonts w:ascii="Times New Roman" w:hAnsi="Times New Roman"/>
                <w:sz w:val="24"/>
                <w:szCs w:val="24"/>
              </w:rPr>
              <w:t>-е</w:t>
            </w:r>
            <w:r w:rsidR="001D6D8C" w:rsidRPr="005422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33" w:type="dxa"/>
          </w:tcPr>
          <w:p w14:paraId="15B55A05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976" w:type="dxa"/>
          </w:tcPr>
          <w:p w14:paraId="694B1DF2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 xml:space="preserve">Выполнение рисунков </w:t>
            </w:r>
          </w:p>
        </w:tc>
      </w:tr>
      <w:tr w:rsidR="001D6D8C" w:rsidRPr="005422D9" w14:paraId="37976AE8" w14:textId="77777777" w:rsidTr="0096217D">
        <w:trPr>
          <w:trHeight w:val="283"/>
        </w:trPr>
        <w:tc>
          <w:tcPr>
            <w:tcW w:w="1420" w:type="dxa"/>
          </w:tcPr>
          <w:p w14:paraId="0F5DAA7B" w14:textId="77777777" w:rsidR="001D6D8C" w:rsidRPr="005422D9" w:rsidRDefault="009A0FBB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2</w:t>
            </w:r>
            <w:r w:rsidR="001D6D8C" w:rsidRPr="005422D9">
              <w:rPr>
                <w:rFonts w:ascii="Times New Roman" w:hAnsi="Times New Roman"/>
                <w:sz w:val="24"/>
                <w:szCs w:val="24"/>
              </w:rPr>
              <w:t>–4</w:t>
            </w:r>
            <w:r w:rsidR="00A832DD" w:rsidRPr="005422D9">
              <w:rPr>
                <w:rFonts w:ascii="Times New Roman" w:hAnsi="Times New Roman"/>
                <w:sz w:val="24"/>
                <w:szCs w:val="24"/>
              </w:rPr>
              <w:t>-е</w:t>
            </w:r>
            <w:r w:rsidR="001D6D8C" w:rsidRPr="005422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33" w:type="dxa"/>
          </w:tcPr>
          <w:p w14:paraId="1761DA33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3976" w:type="dxa"/>
          </w:tcPr>
          <w:p w14:paraId="1FFC92C6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 xml:space="preserve">Творческая работа </w:t>
            </w:r>
          </w:p>
        </w:tc>
      </w:tr>
      <w:tr w:rsidR="001D6D8C" w:rsidRPr="005422D9" w14:paraId="13EB07FD" w14:textId="77777777" w:rsidTr="0096217D">
        <w:trPr>
          <w:trHeight w:val="283"/>
        </w:trPr>
        <w:tc>
          <w:tcPr>
            <w:tcW w:w="1420" w:type="dxa"/>
          </w:tcPr>
          <w:p w14:paraId="46ED09DE" w14:textId="77777777" w:rsidR="001D6D8C" w:rsidRPr="005422D9" w:rsidRDefault="009A0FBB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2</w:t>
            </w:r>
            <w:r w:rsidR="001D6D8C" w:rsidRPr="005422D9">
              <w:rPr>
                <w:rFonts w:ascii="Times New Roman" w:hAnsi="Times New Roman"/>
                <w:sz w:val="24"/>
                <w:szCs w:val="24"/>
              </w:rPr>
              <w:t>–4</w:t>
            </w:r>
            <w:r w:rsidR="00A832DD" w:rsidRPr="005422D9">
              <w:rPr>
                <w:rFonts w:ascii="Times New Roman" w:hAnsi="Times New Roman"/>
                <w:sz w:val="24"/>
                <w:szCs w:val="24"/>
              </w:rPr>
              <w:t>-е</w:t>
            </w:r>
          </w:p>
        </w:tc>
        <w:tc>
          <w:tcPr>
            <w:tcW w:w="3833" w:type="dxa"/>
          </w:tcPr>
          <w:p w14:paraId="0EA05D59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976" w:type="dxa"/>
          </w:tcPr>
          <w:p w14:paraId="3929CEB0" w14:textId="77777777" w:rsidR="001D6D8C" w:rsidRPr="005422D9" w:rsidRDefault="009A0FBB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Сдача нормативов/</w:t>
            </w:r>
            <w:r w:rsidR="001D6D8C" w:rsidRPr="005422D9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1D6D8C" w:rsidRPr="005422D9" w14:paraId="499DC2C9" w14:textId="77777777" w:rsidTr="0096217D">
        <w:trPr>
          <w:trHeight w:val="86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246A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4-</w:t>
            </w:r>
            <w:r w:rsidR="00A832DD" w:rsidRPr="005422D9"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D67D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ОРКСЭ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6D66" w14:textId="77777777" w:rsidR="001D6D8C" w:rsidRPr="005422D9" w:rsidRDefault="001D6D8C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22D9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</w:tbl>
    <w:p w14:paraId="444685F7" w14:textId="77777777" w:rsidR="005422D9" w:rsidRDefault="00430B4F" w:rsidP="00430B4F">
      <w:pPr>
        <w:tabs>
          <w:tab w:val="left" w:pos="2100"/>
          <w:tab w:val="center" w:pos="5375"/>
        </w:tabs>
        <w:spacing w:after="0" w:line="240" w:lineRule="auto"/>
        <w:ind w:firstLine="28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22D9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14:paraId="608E329D" w14:textId="77777777" w:rsidR="0096217D" w:rsidRDefault="00430B4F" w:rsidP="0060788C">
      <w:pPr>
        <w:tabs>
          <w:tab w:val="left" w:pos="2100"/>
          <w:tab w:val="center" w:pos="5375"/>
        </w:tabs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ab/>
      </w:r>
    </w:p>
    <w:p w14:paraId="4A38A1BA" w14:textId="77777777" w:rsidR="0060788C" w:rsidRPr="00640749" w:rsidRDefault="0060788C" w:rsidP="0060788C">
      <w:pPr>
        <w:spacing w:after="0" w:line="240" w:lineRule="auto"/>
        <w:ind w:left="6372" w:firstLine="708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=</w:t>
      </w:r>
      <w:r w:rsidRPr="00640749">
        <w:rPr>
          <w:rFonts w:ascii="Times New Roman" w:eastAsia="Times New Roman" w:hAnsi="Times New Roman"/>
          <w:b/>
          <w:sz w:val="24"/>
        </w:rPr>
        <w:t>УТВЕРЖД</w:t>
      </w:r>
      <w:r>
        <w:rPr>
          <w:rFonts w:ascii="Times New Roman" w:eastAsia="Times New Roman" w:hAnsi="Times New Roman"/>
          <w:b/>
          <w:sz w:val="24"/>
        </w:rPr>
        <w:t>АЮ=</w:t>
      </w:r>
    </w:p>
    <w:p w14:paraId="79A13D99" w14:textId="305D7C9A" w:rsidR="0060788C" w:rsidRPr="00640749" w:rsidRDefault="00666B6C" w:rsidP="0060788C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Приказом №   </w:t>
      </w:r>
      <w:r w:rsidR="0060788C" w:rsidRPr="00640749">
        <w:rPr>
          <w:rFonts w:ascii="Times New Roman" w:eastAsia="Times New Roman" w:hAnsi="Times New Roman"/>
          <w:b/>
          <w:sz w:val="24"/>
        </w:rPr>
        <w:t xml:space="preserve"> от </w:t>
      </w:r>
      <w:r w:rsidR="00261295">
        <w:rPr>
          <w:rFonts w:ascii="Times New Roman" w:eastAsia="Times New Roman" w:hAnsi="Times New Roman"/>
          <w:b/>
          <w:sz w:val="24"/>
        </w:rPr>
        <w:t>31</w:t>
      </w:r>
      <w:bookmarkStart w:id="0" w:name="_GoBack"/>
      <w:bookmarkEnd w:id="0"/>
      <w:r w:rsidR="00D17355">
        <w:rPr>
          <w:rFonts w:ascii="Times New Roman" w:eastAsia="Times New Roman" w:hAnsi="Times New Roman"/>
          <w:b/>
          <w:sz w:val="24"/>
        </w:rPr>
        <w:t xml:space="preserve"> </w:t>
      </w:r>
      <w:r w:rsidR="00222893">
        <w:rPr>
          <w:rFonts w:ascii="Times New Roman" w:eastAsia="Times New Roman" w:hAnsi="Times New Roman"/>
          <w:b/>
          <w:sz w:val="24"/>
        </w:rPr>
        <w:t>.08</w:t>
      </w:r>
      <w:r w:rsidR="0060788C">
        <w:rPr>
          <w:rFonts w:ascii="Times New Roman" w:eastAsia="Times New Roman" w:hAnsi="Times New Roman"/>
          <w:b/>
          <w:sz w:val="24"/>
        </w:rPr>
        <w:t>.</w:t>
      </w:r>
      <w:r w:rsidR="00B23B76">
        <w:rPr>
          <w:rFonts w:ascii="Times New Roman" w:eastAsia="Times New Roman" w:hAnsi="Times New Roman"/>
          <w:b/>
          <w:sz w:val="24"/>
        </w:rPr>
        <w:t>202</w:t>
      </w:r>
      <w:r w:rsidR="00D17355">
        <w:rPr>
          <w:rFonts w:ascii="Times New Roman" w:eastAsia="Times New Roman" w:hAnsi="Times New Roman"/>
          <w:b/>
          <w:sz w:val="24"/>
        </w:rPr>
        <w:t>1</w:t>
      </w:r>
      <w:r w:rsidR="0060788C">
        <w:rPr>
          <w:rFonts w:ascii="Times New Roman" w:eastAsia="Times New Roman" w:hAnsi="Times New Roman"/>
          <w:b/>
          <w:sz w:val="24"/>
        </w:rPr>
        <w:t xml:space="preserve"> </w:t>
      </w:r>
      <w:r w:rsidR="0060788C" w:rsidRPr="00640749">
        <w:rPr>
          <w:rFonts w:ascii="Times New Roman" w:eastAsia="Times New Roman" w:hAnsi="Times New Roman"/>
          <w:b/>
          <w:sz w:val="24"/>
        </w:rPr>
        <w:t>г</w:t>
      </w:r>
      <w:r w:rsidR="0060788C">
        <w:rPr>
          <w:rFonts w:ascii="Times New Roman" w:eastAsia="Times New Roman" w:hAnsi="Times New Roman"/>
          <w:b/>
          <w:sz w:val="24"/>
        </w:rPr>
        <w:t>.</w:t>
      </w:r>
    </w:p>
    <w:p w14:paraId="39C51F67" w14:textId="77777777" w:rsidR="0060788C" w:rsidRDefault="0060788C" w:rsidP="0060788C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</w:rPr>
      </w:pPr>
      <w:r w:rsidRPr="00640749">
        <w:rPr>
          <w:rFonts w:ascii="Times New Roman" w:eastAsia="Times New Roman" w:hAnsi="Times New Roman"/>
          <w:b/>
          <w:sz w:val="24"/>
        </w:rPr>
        <w:t xml:space="preserve">Директор </w:t>
      </w:r>
      <w:r w:rsidR="00F556CB">
        <w:rPr>
          <w:rFonts w:ascii="Times New Roman" w:eastAsia="Times New Roman" w:hAnsi="Times New Roman"/>
          <w:b/>
          <w:sz w:val="24"/>
        </w:rPr>
        <w:t>МБ</w:t>
      </w:r>
      <w:r w:rsidR="00B23B76">
        <w:rPr>
          <w:rFonts w:ascii="Times New Roman" w:eastAsia="Times New Roman" w:hAnsi="Times New Roman"/>
          <w:b/>
          <w:sz w:val="24"/>
        </w:rPr>
        <w:t>ОУ «СОШ №4</w:t>
      </w:r>
      <w:r>
        <w:rPr>
          <w:rFonts w:ascii="Times New Roman" w:eastAsia="Times New Roman" w:hAnsi="Times New Roman"/>
          <w:b/>
          <w:sz w:val="24"/>
        </w:rPr>
        <w:t xml:space="preserve"> </w:t>
      </w:r>
    </w:p>
    <w:p w14:paraId="5A527FF8" w14:textId="77777777" w:rsidR="0060788C" w:rsidRDefault="0060788C" w:rsidP="0060788C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п. Белиджи», Дербентского района</w:t>
      </w:r>
    </w:p>
    <w:p w14:paraId="2A0426DC" w14:textId="77777777" w:rsidR="0060788C" w:rsidRPr="00640749" w:rsidRDefault="0060788C" w:rsidP="0060788C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</w:rPr>
      </w:pPr>
      <w:r w:rsidRPr="00640749">
        <w:rPr>
          <w:rFonts w:ascii="Times New Roman" w:eastAsia="Times New Roman" w:hAnsi="Times New Roman"/>
          <w:b/>
          <w:sz w:val="24"/>
        </w:rPr>
        <w:t xml:space="preserve">______________ </w:t>
      </w:r>
      <w:r w:rsidR="00B23B76">
        <w:rPr>
          <w:rFonts w:ascii="Times New Roman" w:eastAsia="Times New Roman" w:hAnsi="Times New Roman"/>
          <w:b/>
          <w:sz w:val="24"/>
        </w:rPr>
        <w:t>Апаев Р.И.</w:t>
      </w:r>
    </w:p>
    <w:p w14:paraId="7C53909F" w14:textId="77777777" w:rsidR="0060788C" w:rsidRDefault="0060788C" w:rsidP="0096217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E027A3" w14:textId="77777777" w:rsidR="00BF3CEB" w:rsidRPr="00B34272" w:rsidRDefault="00BF3CEB" w:rsidP="0096217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34272">
        <w:rPr>
          <w:rFonts w:ascii="Times New Roman" w:eastAsia="Times New Roman" w:hAnsi="Times New Roman"/>
          <w:b/>
          <w:sz w:val="24"/>
          <w:szCs w:val="24"/>
          <w:lang w:eastAsia="ru-RU"/>
        </w:rPr>
        <w:t>Учебный план</w:t>
      </w:r>
      <w:r w:rsidR="00D83F1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(сетка часов)</w:t>
      </w:r>
      <w:r w:rsidRPr="00B3427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для ООП начального общего образования</w:t>
      </w:r>
    </w:p>
    <w:p w14:paraId="2E5D6611" w14:textId="77777777" w:rsidR="00BF3CEB" w:rsidRPr="00B34272" w:rsidRDefault="00BF3CEB" w:rsidP="00B34272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3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835"/>
        <w:gridCol w:w="963"/>
        <w:gridCol w:w="964"/>
        <w:gridCol w:w="964"/>
        <w:gridCol w:w="964"/>
        <w:gridCol w:w="964"/>
      </w:tblGrid>
      <w:tr w:rsidR="00BF3CEB" w:rsidRPr="00B34272" w14:paraId="07BB7318" w14:textId="77777777" w:rsidTr="00D4601A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216973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Предметные области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D7415D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3456E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</w:tr>
      <w:tr w:rsidR="00BF3CEB" w:rsidRPr="00B34272" w14:paraId="156E7A11" w14:textId="77777777" w:rsidTr="00D4601A">
        <w:trPr>
          <w:trHeight w:val="83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3B02F0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C72E7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C6DB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832DD" w:rsidRPr="00B34272">
              <w:rPr>
                <w:rFonts w:ascii="Times New Roman" w:hAnsi="Times New Roman"/>
                <w:b/>
                <w:sz w:val="24"/>
                <w:szCs w:val="24"/>
              </w:rPr>
              <w:t>-й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AF94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832DD" w:rsidRPr="00B34272">
              <w:rPr>
                <w:rFonts w:ascii="Times New Roman" w:hAnsi="Times New Roman"/>
                <w:b/>
                <w:sz w:val="24"/>
                <w:szCs w:val="24"/>
              </w:rPr>
              <w:t>-й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8971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A832DD" w:rsidRPr="00B34272">
              <w:rPr>
                <w:rFonts w:ascii="Times New Roman" w:hAnsi="Times New Roman"/>
                <w:b/>
                <w:sz w:val="24"/>
                <w:szCs w:val="24"/>
              </w:rPr>
              <w:t>-й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BB98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A832DD" w:rsidRPr="00B34272">
              <w:rPr>
                <w:rFonts w:ascii="Times New Roman" w:hAnsi="Times New Roman"/>
                <w:b/>
                <w:sz w:val="24"/>
                <w:szCs w:val="24"/>
              </w:rPr>
              <w:t>-й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A6B0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BF3CEB" w:rsidRPr="00B34272" w14:paraId="7CE10561" w14:textId="77777777" w:rsidTr="00D4601A">
        <w:trPr>
          <w:trHeight w:val="480"/>
        </w:trPr>
        <w:tc>
          <w:tcPr>
            <w:tcW w:w="52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A6A2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6121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BF3CEB" w:rsidRPr="00B34272" w14:paraId="414895CA" w14:textId="77777777" w:rsidTr="00D4601A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44A3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F85B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9E6A" w14:textId="77777777" w:rsidR="00BF3CEB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1CF4" w14:textId="77777777" w:rsidR="00BF3CEB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A8B52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719F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E0BD" w14:textId="77777777" w:rsidR="00BF3CEB" w:rsidRPr="00B34272" w:rsidRDefault="00A50607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  <w:r w:rsidR="007D157A" w:rsidRPr="00B34272">
              <w:rPr>
                <w:rFonts w:ascii="Times New Roman" w:hAnsi="Times New Roman"/>
                <w:spacing w:val="-2"/>
                <w:sz w:val="24"/>
                <w:szCs w:val="24"/>
              </w:rPr>
              <w:t>6</w:t>
            </w:r>
          </w:p>
        </w:tc>
      </w:tr>
      <w:tr w:rsidR="00BF3CEB" w:rsidRPr="00B34272" w14:paraId="23C61CC8" w14:textId="77777777" w:rsidTr="00D4601A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4C37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387AF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3D23" w14:textId="77777777" w:rsidR="00BF3CEB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2528" w14:textId="77777777" w:rsidR="00BF3CEB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D4746" w14:textId="77777777" w:rsidR="00BF3CEB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416CE" w14:textId="77777777" w:rsidR="00BF3CEB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B687" w14:textId="77777777" w:rsidR="00BF3CEB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8</w:t>
            </w:r>
          </w:p>
        </w:tc>
      </w:tr>
      <w:tr w:rsidR="00BF3CEB" w:rsidRPr="00B34272" w14:paraId="7393C042" w14:textId="77777777" w:rsidTr="00D4601A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4ADFEE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Родной язык и литературное чтение на родном языке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5494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Родной язык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5E34" w14:textId="77777777" w:rsidR="00BF3CEB" w:rsidRPr="00B34272" w:rsidRDefault="00A50607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B05A" w14:textId="77777777" w:rsidR="00BF3CEB" w:rsidRPr="00B34272" w:rsidRDefault="00A50607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6722" w14:textId="77777777" w:rsidR="00BF3CEB" w:rsidRPr="00B34272" w:rsidRDefault="00A50607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2F56" w14:textId="77777777" w:rsidR="00BF3CEB" w:rsidRPr="00B34272" w:rsidRDefault="00A50607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C1A0" w14:textId="77777777" w:rsidR="00BF3CEB" w:rsidRPr="00B34272" w:rsidRDefault="00A50607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3</w:t>
            </w:r>
          </w:p>
        </w:tc>
      </w:tr>
      <w:tr w:rsidR="00BF3CEB" w:rsidRPr="00B34272" w14:paraId="35F7F945" w14:textId="77777777" w:rsidTr="00D4601A"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9978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3CE0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Литературное чтение на родном языке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449F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9380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8C90" w14:textId="77777777" w:rsidR="00BF3CEB" w:rsidRPr="00B34272" w:rsidRDefault="00A50607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3BEB" w14:textId="77777777" w:rsidR="00BF3CEB" w:rsidRPr="00B34272" w:rsidRDefault="00A50607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6469" w14:textId="77777777" w:rsidR="00BF3CEB" w:rsidRPr="00B34272" w:rsidRDefault="00A50607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</w:p>
        </w:tc>
      </w:tr>
      <w:tr w:rsidR="00BF3CEB" w:rsidRPr="00B34272" w14:paraId="5304AAAA" w14:textId="77777777" w:rsidTr="00D4601A"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9FD7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B16E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Иностранный язык (английский язык)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96E3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58B6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F438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C15D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EF63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6</w:t>
            </w:r>
          </w:p>
        </w:tc>
      </w:tr>
      <w:tr w:rsidR="00BF3CEB" w:rsidRPr="00B34272" w14:paraId="5AC69729" w14:textId="77777777" w:rsidTr="00D460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25C7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A4452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BCF89" w14:textId="77777777" w:rsidR="00BF3CEB" w:rsidRPr="00B34272" w:rsidRDefault="00E12CCC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9B21" w14:textId="77777777" w:rsidR="00BF3CEB" w:rsidRPr="00B34272" w:rsidRDefault="00E12CCC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0B18" w14:textId="77777777" w:rsidR="00BF3CEB" w:rsidRPr="00B34272" w:rsidRDefault="00E12CCC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63D9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4449" w14:textId="77777777" w:rsidR="00BF3CEB" w:rsidRPr="00B34272" w:rsidRDefault="00A50607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  <w:r w:rsidR="007D157A" w:rsidRPr="00B34272">
              <w:rPr>
                <w:rFonts w:ascii="Times New Roman" w:hAnsi="Times New Roman"/>
                <w:spacing w:val="-2"/>
                <w:sz w:val="24"/>
                <w:szCs w:val="24"/>
              </w:rPr>
              <w:t>6</w:t>
            </w:r>
          </w:p>
        </w:tc>
      </w:tr>
      <w:tr w:rsidR="00BF3CEB" w:rsidRPr="00B34272" w14:paraId="27B6554A" w14:textId="77777777" w:rsidTr="00D460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1D671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Обществознание и естествознание (окружающий мир)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58A9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1A4B" w14:textId="77777777" w:rsidR="00BF3CEB" w:rsidRPr="00B34272" w:rsidRDefault="00D0089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935A" w14:textId="77777777" w:rsidR="00BF3CEB" w:rsidRPr="00B34272" w:rsidRDefault="00D0089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B0F3" w14:textId="77777777" w:rsidR="00BF3CEB" w:rsidRPr="00B34272" w:rsidRDefault="00D0089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182A" w14:textId="77777777" w:rsidR="00BF3CEB" w:rsidRPr="00B34272" w:rsidRDefault="00D0089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04CE" w14:textId="77777777" w:rsidR="00BF3CEB" w:rsidRPr="00B34272" w:rsidRDefault="00D0089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</w:tr>
      <w:tr w:rsidR="00BF3CEB" w:rsidRPr="00B34272" w14:paraId="78320892" w14:textId="77777777" w:rsidTr="00D460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B481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36A51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7AC5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AD23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DBD4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–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0BC4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1713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</w:tr>
      <w:tr w:rsidR="00BF3CEB" w:rsidRPr="00B34272" w14:paraId="4BAC8248" w14:textId="77777777" w:rsidTr="00D4601A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B815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Искусство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DEF5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5B56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7AF28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8538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A091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B1D1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</w:tr>
      <w:tr w:rsidR="00BF3CEB" w:rsidRPr="00B34272" w14:paraId="4E81224F" w14:textId="77777777" w:rsidTr="00D4601A"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D874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9AE1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812D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9A93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E3B9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26D2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0E5F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</w:tr>
      <w:tr w:rsidR="00BF3CEB" w:rsidRPr="00B34272" w14:paraId="689F0A64" w14:textId="77777777" w:rsidTr="00D460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E1BB2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96430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56E30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0FEE1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ED69B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BC1E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B37F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</w:tr>
      <w:tr w:rsidR="00BF3CEB" w:rsidRPr="00B34272" w14:paraId="56F8E0E3" w14:textId="77777777" w:rsidTr="00D460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96E3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F6646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33CCE" w14:textId="77777777" w:rsidR="00BF3CEB" w:rsidRPr="00B34272" w:rsidRDefault="00D0089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9F94" w14:textId="77777777" w:rsidR="00BF3CEB" w:rsidRPr="00B34272" w:rsidRDefault="00D0089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6A43D" w14:textId="77777777" w:rsidR="00BF3CEB" w:rsidRPr="00B34272" w:rsidRDefault="00D0089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7B031" w14:textId="77777777" w:rsidR="00BF3CEB" w:rsidRPr="00B34272" w:rsidRDefault="00D0089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478E" w14:textId="77777777" w:rsidR="00BF3CEB" w:rsidRPr="00B34272" w:rsidRDefault="00D0089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12</w:t>
            </w:r>
          </w:p>
        </w:tc>
      </w:tr>
      <w:tr w:rsidR="00BF3CEB" w:rsidRPr="00B34272" w14:paraId="68628BD0" w14:textId="77777777" w:rsidTr="00D460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83730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F44C" w14:textId="77777777" w:rsidR="00BF3CEB" w:rsidRPr="00B34272" w:rsidRDefault="00BF3CEB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C280" w14:textId="77777777" w:rsidR="00BF3CEB" w:rsidRPr="00B34272" w:rsidRDefault="00E12CCC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  <w:r w:rsidR="007D157A" w:rsidRPr="00B34272">
              <w:rPr>
                <w:rFonts w:ascii="Times New Roman" w:hAnsi="Times New Roman"/>
                <w:spacing w:val="-2"/>
                <w:sz w:val="24"/>
                <w:szCs w:val="24"/>
              </w:rP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9FDC" w14:textId="77777777" w:rsidR="00BF3CEB" w:rsidRPr="00B34272" w:rsidRDefault="00A50607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  <w:r w:rsidR="007D157A" w:rsidRPr="00B34272">
              <w:rPr>
                <w:rFonts w:ascii="Times New Roman" w:hAnsi="Times New Roman"/>
                <w:spacing w:val="-2"/>
                <w:sz w:val="24"/>
                <w:szCs w:val="24"/>
              </w:rPr>
              <w:t>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A267" w14:textId="77777777" w:rsidR="00BF3CEB" w:rsidRPr="00B34272" w:rsidRDefault="00A50607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  <w:r w:rsidR="007D157A"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F6FA" w14:textId="77777777" w:rsidR="00BF3CEB" w:rsidRPr="00B34272" w:rsidRDefault="00A50607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  <w:r w:rsidR="007D157A"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9915" w14:textId="77777777" w:rsidR="00BF3CEB" w:rsidRPr="00B34272" w:rsidRDefault="002F474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80</w:t>
            </w:r>
          </w:p>
        </w:tc>
      </w:tr>
      <w:tr w:rsidR="00BF3CEB" w:rsidRPr="00B34272" w14:paraId="208B0E0D" w14:textId="77777777" w:rsidTr="00D4601A">
        <w:trPr>
          <w:trHeight w:val="66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902B" w14:textId="77777777" w:rsidR="007D157A" w:rsidRPr="00B34272" w:rsidRDefault="00BF3CEB" w:rsidP="00B34272">
            <w:pPr>
              <w:spacing w:after="0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80C8" w14:textId="77777777" w:rsidR="00BF3CEB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  <w:p w14:paraId="6EEE7D94" w14:textId="77777777" w:rsidR="007D157A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7998" w14:textId="77777777" w:rsidR="00BF3CEB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6</w:t>
            </w:r>
          </w:p>
          <w:p w14:paraId="19C9AC8A" w14:textId="77777777" w:rsidR="007D157A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E852" w14:textId="77777777" w:rsidR="00BF3CEB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5</w:t>
            </w:r>
          </w:p>
          <w:p w14:paraId="639988D9" w14:textId="77777777" w:rsidR="007D157A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DEBA" w14:textId="77777777" w:rsidR="00BF3CEB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  <w:p w14:paraId="3F243CA5" w14:textId="77777777" w:rsidR="007D157A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4CD2" w14:textId="77777777" w:rsidR="00BF3CEB" w:rsidRPr="00B34272" w:rsidRDefault="007D157A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19</w:t>
            </w:r>
          </w:p>
        </w:tc>
      </w:tr>
      <w:tr w:rsidR="007D157A" w:rsidRPr="00B34272" w14:paraId="217C6683" w14:textId="77777777" w:rsidTr="00D4601A">
        <w:trPr>
          <w:trHeight w:val="30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C2A5" w14:textId="77777777" w:rsidR="007D157A" w:rsidRPr="00B34272" w:rsidRDefault="007D157A" w:rsidP="00B34272">
            <w:pPr>
              <w:spacing w:after="0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F714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8A84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B20A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D312" w14:textId="77777777" w:rsidR="007D157A" w:rsidRPr="00B34272" w:rsidRDefault="00445EE9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1E2C" w14:textId="77777777" w:rsidR="007D157A" w:rsidRPr="00B34272" w:rsidRDefault="00445EE9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3</w:t>
            </w:r>
          </w:p>
        </w:tc>
      </w:tr>
      <w:tr w:rsidR="007D157A" w:rsidRPr="00B34272" w14:paraId="696000B1" w14:textId="77777777" w:rsidTr="00D4601A">
        <w:trPr>
          <w:trHeight w:val="232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71FA" w14:textId="77777777" w:rsidR="007D157A" w:rsidRPr="00B34272" w:rsidRDefault="007D157A" w:rsidP="00B34272">
            <w:pPr>
              <w:spacing w:after="0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5B1E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3276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CB49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7C9E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B613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</w:tr>
      <w:tr w:rsidR="007D157A" w:rsidRPr="00B34272" w14:paraId="02C84E37" w14:textId="77777777" w:rsidTr="00D4601A">
        <w:trPr>
          <w:trHeight w:val="27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8801" w14:textId="77777777" w:rsidR="007D157A" w:rsidRPr="00B34272" w:rsidRDefault="00D0089B" w:rsidP="00B34272">
            <w:pPr>
              <w:spacing w:after="0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51F2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AAF8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E841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B843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DA74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</w:tr>
      <w:tr w:rsidR="007D157A" w:rsidRPr="00B34272" w14:paraId="1C4A5AD1" w14:textId="77777777" w:rsidTr="00D4601A">
        <w:trPr>
          <w:trHeight w:val="27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3EB0" w14:textId="77777777" w:rsidR="007D157A" w:rsidRPr="00B34272" w:rsidRDefault="007D157A" w:rsidP="00B34272">
            <w:pPr>
              <w:spacing w:after="0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D44F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BA88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D975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46A0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6243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4</w:t>
            </w:r>
          </w:p>
        </w:tc>
      </w:tr>
      <w:tr w:rsidR="007D157A" w:rsidRPr="00B34272" w14:paraId="3FB6BCD8" w14:textId="77777777" w:rsidTr="00D4601A">
        <w:trPr>
          <w:trHeight w:val="27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B96C" w14:textId="77777777" w:rsidR="007D157A" w:rsidRPr="00B34272" w:rsidRDefault="007D157A" w:rsidP="00B34272">
            <w:pPr>
              <w:spacing w:after="0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5899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C2DF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9DF6" w14:textId="77777777" w:rsidR="007D157A" w:rsidRPr="00B34272" w:rsidRDefault="007D157A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BA5" w14:textId="77777777" w:rsidR="007D157A" w:rsidRPr="00B34272" w:rsidRDefault="006A1B4E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C209" w14:textId="77777777" w:rsidR="007D157A" w:rsidRPr="00B34272" w:rsidRDefault="00445EE9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3</w:t>
            </w:r>
          </w:p>
        </w:tc>
      </w:tr>
      <w:tr w:rsidR="00445EE9" w:rsidRPr="00B34272" w14:paraId="7E7A4871" w14:textId="77777777" w:rsidTr="00D4601A">
        <w:trPr>
          <w:trHeight w:val="27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81AF" w14:textId="77777777" w:rsidR="00445EE9" w:rsidRPr="00B34272" w:rsidRDefault="00445EE9" w:rsidP="00B34272">
            <w:pPr>
              <w:spacing w:after="0"/>
              <w:ind w:right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z w:val="24"/>
                <w:szCs w:val="24"/>
              </w:rPr>
              <w:t>Литературное чтение на родном языке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00E5" w14:textId="77777777" w:rsidR="00445EE9" w:rsidRPr="00B34272" w:rsidRDefault="00445EE9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47B9" w14:textId="77777777" w:rsidR="00445EE9" w:rsidRPr="00B34272" w:rsidRDefault="00445EE9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920B" w14:textId="77777777" w:rsidR="00445EE9" w:rsidRPr="00B34272" w:rsidRDefault="00445EE9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AA5B" w14:textId="77777777" w:rsidR="00445EE9" w:rsidRPr="00B34272" w:rsidRDefault="00445EE9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304A" w14:textId="77777777" w:rsidR="00445EE9" w:rsidRPr="00B34272" w:rsidRDefault="00445EE9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1</w:t>
            </w:r>
          </w:p>
        </w:tc>
      </w:tr>
      <w:tr w:rsidR="00BF3CEB" w:rsidRPr="00B34272" w14:paraId="0C48DE63" w14:textId="77777777" w:rsidTr="00D4601A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14C8" w14:textId="77777777" w:rsidR="00BF3CEB" w:rsidRPr="00B34272" w:rsidRDefault="00774685" w:rsidP="00B34272">
            <w:pPr>
              <w:spacing w:after="0" w:line="240" w:lineRule="auto"/>
              <w:ind w:right="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Максима</w:t>
            </w:r>
            <w:r w:rsidR="00A50607" w:rsidRPr="00B34272">
              <w:rPr>
                <w:rFonts w:ascii="Times New Roman" w:hAnsi="Times New Roman"/>
                <w:b/>
                <w:sz w:val="24"/>
                <w:szCs w:val="24"/>
              </w:rPr>
              <w:t>льно допустимая нагрузка (при шес</w:t>
            </w:r>
            <w:r w:rsidRPr="00B34272">
              <w:rPr>
                <w:rFonts w:ascii="Times New Roman" w:hAnsi="Times New Roman"/>
                <w:b/>
                <w:sz w:val="24"/>
                <w:szCs w:val="24"/>
              </w:rPr>
              <w:t>тидневной рабочей неделе)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0EB4" w14:textId="77777777" w:rsidR="00BF3CEB" w:rsidRPr="00B34272" w:rsidRDefault="00BF3CEB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E543" w14:textId="77777777" w:rsidR="00BF3CEB" w:rsidRPr="00B34272" w:rsidRDefault="00A50607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F4F5" w14:textId="77777777" w:rsidR="00BF3CEB" w:rsidRPr="00B34272" w:rsidRDefault="00A50607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4EFE" w14:textId="77777777" w:rsidR="00BF3CEB" w:rsidRPr="00B34272" w:rsidRDefault="00A50607" w:rsidP="00B34272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4701" w14:textId="77777777" w:rsidR="00BF3CEB" w:rsidRPr="00B34272" w:rsidRDefault="00E12CCC" w:rsidP="00B34272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B34272">
              <w:rPr>
                <w:rFonts w:ascii="Times New Roman" w:hAnsi="Times New Roman"/>
                <w:spacing w:val="-2"/>
                <w:sz w:val="24"/>
                <w:szCs w:val="24"/>
              </w:rPr>
              <w:t>99</w:t>
            </w:r>
          </w:p>
        </w:tc>
      </w:tr>
    </w:tbl>
    <w:p w14:paraId="62883A74" w14:textId="77777777" w:rsidR="00CE23AB" w:rsidRDefault="00CE23AB" w:rsidP="0060788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sectPr w:rsidR="00CE23AB" w:rsidSect="003268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D4804" w14:textId="77777777" w:rsidR="00EB75CC" w:rsidRDefault="00EB75CC" w:rsidP="0096217D">
      <w:pPr>
        <w:spacing w:after="0" w:line="240" w:lineRule="auto"/>
      </w:pPr>
      <w:r>
        <w:separator/>
      </w:r>
    </w:p>
  </w:endnote>
  <w:endnote w:type="continuationSeparator" w:id="0">
    <w:p w14:paraId="3DCD1027" w14:textId="77777777" w:rsidR="00EB75CC" w:rsidRDefault="00EB75CC" w:rsidP="00962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3760B7" w14:textId="77777777" w:rsidR="00EB75CC" w:rsidRDefault="00EB75CC" w:rsidP="0096217D">
      <w:pPr>
        <w:spacing w:after="0" w:line="240" w:lineRule="auto"/>
      </w:pPr>
      <w:r>
        <w:separator/>
      </w:r>
    </w:p>
  </w:footnote>
  <w:footnote w:type="continuationSeparator" w:id="0">
    <w:p w14:paraId="72DB7E9C" w14:textId="77777777" w:rsidR="00EB75CC" w:rsidRDefault="00EB75CC" w:rsidP="00962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18321C"/>
    <w:multiLevelType w:val="hybridMultilevel"/>
    <w:tmpl w:val="1BE8F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defaultTabStop w:val="708"/>
  <w:drawingGridHorizontalSpacing w:val="110"/>
  <w:displayHorizontalDrawingGridEvery w:val="2"/>
  <w:characterSpacingControl w:val="doNotCompress"/>
  <w:ignoreMixedContent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F04"/>
    <w:rsid w:val="00026144"/>
    <w:rsid w:val="00054F04"/>
    <w:rsid w:val="0007430F"/>
    <w:rsid w:val="000B386C"/>
    <w:rsid w:val="000B6F35"/>
    <w:rsid w:val="000E3710"/>
    <w:rsid w:val="00134343"/>
    <w:rsid w:val="00197E5F"/>
    <w:rsid w:val="001C068B"/>
    <w:rsid w:val="001D6D8C"/>
    <w:rsid w:val="00222893"/>
    <w:rsid w:val="00261295"/>
    <w:rsid w:val="002F474A"/>
    <w:rsid w:val="003268E5"/>
    <w:rsid w:val="0037009F"/>
    <w:rsid w:val="00384B5C"/>
    <w:rsid w:val="003A1C83"/>
    <w:rsid w:val="003E16EE"/>
    <w:rsid w:val="00422585"/>
    <w:rsid w:val="00424C86"/>
    <w:rsid w:val="00430B4F"/>
    <w:rsid w:val="00432806"/>
    <w:rsid w:val="00435B86"/>
    <w:rsid w:val="00445EE9"/>
    <w:rsid w:val="00476206"/>
    <w:rsid w:val="004E74F3"/>
    <w:rsid w:val="005422D9"/>
    <w:rsid w:val="00542743"/>
    <w:rsid w:val="005431BF"/>
    <w:rsid w:val="005441FB"/>
    <w:rsid w:val="00550DB4"/>
    <w:rsid w:val="005514F8"/>
    <w:rsid w:val="005710A8"/>
    <w:rsid w:val="0060788C"/>
    <w:rsid w:val="006113A9"/>
    <w:rsid w:val="00666B6C"/>
    <w:rsid w:val="00670748"/>
    <w:rsid w:val="00690CE9"/>
    <w:rsid w:val="006A1B4E"/>
    <w:rsid w:val="00737F5F"/>
    <w:rsid w:val="0074058C"/>
    <w:rsid w:val="00774685"/>
    <w:rsid w:val="00784B41"/>
    <w:rsid w:val="007D157A"/>
    <w:rsid w:val="00812EEA"/>
    <w:rsid w:val="008135FA"/>
    <w:rsid w:val="008243BA"/>
    <w:rsid w:val="008629AF"/>
    <w:rsid w:val="00904B7E"/>
    <w:rsid w:val="00912FA0"/>
    <w:rsid w:val="00932050"/>
    <w:rsid w:val="00935113"/>
    <w:rsid w:val="0096217D"/>
    <w:rsid w:val="00975004"/>
    <w:rsid w:val="009A0FBB"/>
    <w:rsid w:val="009F1AFA"/>
    <w:rsid w:val="00A05179"/>
    <w:rsid w:val="00A12425"/>
    <w:rsid w:val="00A50607"/>
    <w:rsid w:val="00A6731C"/>
    <w:rsid w:val="00A832DD"/>
    <w:rsid w:val="00B04EBE"/>
    <w:rsid w:val="00B12D34"/>
    <w:rsid w:val="00B23AB9"/>
    <w:rsid w:val="00B23B76"/>
    <w:rsid w:val="00B26B27"/>
    <w:rsid w:val="00B34272"/>
    <w:rsid w:val="00B76D21"/>
    <w:rsid w:val="00B83957"/>
    <w:rsid w:val="00BF3CEB"/>
    <w:rsid w:val="00C6476F"/>
    <w:rsid w:val="00CD5AAF"/>
    <w:rsid w:val="00CE23AB"/>
    <w:rsid w:val="00D0089B"/>
    <w:rsid w:val="00D17355"/>
    <w:rsid w:val="00D4601A"/>
    <w:rsid w:val="00D4737C"/>
    <w:rsid w:val="00D5656B"/>
    <w:rsid w:val="00D613FB"/>
    <w:rsid w:val="00D66F63"/>
    <w:rsid w:val="00D83F15"/>
    <w:rsid w:val="00DC7031"/>
    <w:rsid w:val="00DD6B7C"/>
    <w:rsid w:val="00DF6795"/>
    <w:rsid w:val="00E07616"/>
    <w:rsid w:val="00E12CCC"/>
    <w:rsid w:val="00E22C0D"/>
    <w:rsid w:val="00E87899"/>
    <w:rsid w:val="00EB75CC"/>
    <w:rsid w:val="00EF44B2"/>
    <w:rsid w:val="00F00BB6"/>
    <w:rsid w:val="00F37B6F"/>
    <w:rsid w:val="00F556CB"/>
    <w:rsid w:val="00FA5611"/>
    <w:rsid w:val="00FB16DE"/>
    <w:rsid w:val="00FD6399"/>
    <w:rsid w:val="00FD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D381"/>
  <w15:docId w15:val="{EA3F8749-F84C-403C-9BF6-AACADE36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F0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CE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1242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12425"/>
    <w:pPr>
      <w:spacing w:after="0" w:line="240" w:lineRule="auto"/>
    </w:pPr>
    <w:rPr>
      <w:rFonts w:ascii="Times New Roman" w:hAnsi="Times New Roman"/>
      <w:color w:val="000000"/>
      <w:spacing w:val="-2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12425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12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425"/>
    <w:rPr>
      <w:rFonts w:ascii="Tahoma" w:hAnsi="Tahoma" w:cs="Tahoma"/>
      <w:color w:val="auto"/>
      <w:spacing w:val="0"/>
      <w:sz w:val="16"/>
      <w:szCs w:val="16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A12425"/>
    <w:pPr>
      <w:spacing w:after="200"/>
    </w:pPr>
    <w:rPr>
      <w:rFonts w:ascii="Calibri" w:hAnsi="Calibri"/>
      <w:b/>
      <w:bCs/>
      <w:color w:val="auto"/>
      <w:spacing w:val="0"/>
    </w:rPr>
  </w:style>
  <w:style w:type="character" w:customStyle="1" w:styleId="a9">
    <w:name w:val="Тема примечания Знак"/>
    <w:basedOn w:val="a5"/>
    <w:link w:val="a8"/>
    <w:uiPriority w:val="99"/>
    <w:semiHidden/>
    <w:rsid w:val="00A12425"/>
    <w:rPr>
      <w:rFonts w:ascii="Calibri" w:hAnsi="Calibri" w:cs="Times New Roman"/>
      <w:b/>
      <w:bCs/>
      <w:color w:val="auto"/>
      <w:spacing w:val="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F3CEB"/>
    <w:rPr>
      <w:rFonts w:ascii="Cambria" w:eastAsia="Times New Roman" w:hAnsi="Cambria" w:cs="Times New Roman"/>
      <w:b/>
      <w:bCs/>
      <w:color w:val="4F81BD"/>
      <w:spacing w:val="0"/>
      <w:sz w:val="32"/>
      <w:szCs w:val="22"/>
    </w:rPr>
  </w:style>
  <w:style w:type="character" w:styleId="aa">
    <w:name w:val="Hyperlink"/>
    <w:basedOn w:val="a0"/>
    <w:uiPriority w:val="99"/>
    <w:unhideWhenUsed/>
    <w:rsid w:val="00BF3CEB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962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6217D"/>
    <w:rPr>
      <w:rFonts w:ascii="Calibri" w:hAnsi="Calibri"/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962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6217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gminobr.ru/documenty/informacionnie_pisma/pismo_067164011819_ot_12_iyulya_2019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CBE77-1778-40F3-B03B-9658FF38A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1723</Words>
  <Characters>9824</Characters>
  <Application>Microsoft Office Word</Application>
  <DocSecurity>0</DocSecurity>
  <PresentationFormat>wti_z3</PresentationFormat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11524</CharactersWithSpaces>
  <SharedDoc>false</SharedDoc>
  <HLinks>
    <vt:vector size="6" baseType="variant">
      <vt:variant>
        <vt:i4>1310745</vt:i4>
      </vt:variant>
      <vt:variant>
        <vt:i4>0</vt:i4>
      </vt:variant>
      <vt:variant>
        <vt:i4>0</vt:i4>
      </vt:variant>
      <vt:variant>
        <vt:i4>5</vt:i4>
      </vt:variant>
      <vt:variant>
        <vt:lpwstr>http://www.dagminobr.ru/documenty/informacionnie_pisma/pismo_067164011819_ot_12_iyulya_2019g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romanova</dc:creator>
  <cp:lastModifiedBy>Беневша Джабраилова</cp:lastModifiedBy>
  <cp:revision>4</cp:revision>
  <cp:lastPrinted>2019-09-07T11:14:00Z</cp:lastPrinted>
  <dcterms:created xsi:type="dcterms:W3CDTF">2020-09-10T05:13:00Z</dcterms:created>
  <dcterms:modified xsi:type="dcterms:W3CDTF">2021-09-03T16:30:00Z</dcterms:modified>
</cp:coreProperties>
</file>